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sz w:val="28"/>
          <w:szCs w:val="28"/>
          <w:rtl w:val="0"/>
        </w:rPr>
        <w:t xml:space="preserve">Preparation for</w:t>
        <w:br w:type="textWrapping"/>
        <w:t xml:space="preserve">Foundational Motivational Interviewing Workshop</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00" w:lineRule="auto"/>
        <w:rPr/>
      </w:pPr>
      <w:r w:rsidDel="00000000" w:rsidR="00000000" w:rsidRPr="00000000">
        <w:rPr>
          <w:rtl w:val="0"/>
        </w:rPr>
        <w:t xml:space="preserve">To facilitate movement through practice exercises in this workshop, please prepare the following items in advance and have them with you at our workshop. This should take approximately 15 - 20 minutes.</w:t>
      </w:r>
    </w:p>
    <w:p w:rsidR="00000000" w:rsidDel="00000000" w:rsidP="00000000" w:rsidRDefault="00000000" w:rsidRPr="00000000" w14:paraId="00000006">
      <w:pPr>
        <w:spacing w:after="200" w:lineRule="auto"/>
        <w:rPr>
          <w:rFonts w:ascii="Playfair Display" w:cs="Playfair Display" w:eastAsia="Playfair Display" w:hAnsi="Playfair Display"/>
          <w:i w:val="1"/>
          <w:sz w:val="24"/>
          <w:szCs w:val="24"/>
        </w:rPr>
      </w:pPr>
      <w:r w:rsidDel="00000000" w:rsidR="00000000" w:rsidRPr="00000000">
        <w:rPr>
          <w:rtl w:val="0"/>
        </w:rPr>
        <w:t xml:space="preserve">In our Motivational Interviewing training, we prefer to use “real-play” in which people talk about themselves, rather than “role-play” in which participants pretend to be someone they are not. We find that this accelerates learning and understanding of Motivational Interviewing for the learner. We will therefore be asking you throughout the workshop to speak about yourself during these practice exercises. Use your good judgment about topics that are comfortable and appropriate for you to discuss with a small group of skillful, empathic listeners. A purpose of this Preparation Workbook is to help you pre-select materials that may be used at specific points in this workshop.</w:t>
      </w:r>
      <w:r w:rsidDel="00000000" w:rsidR="00000000" w:rsidRPr="00000000">
        <w:rPr>
          <w:rtl w:val="0"/>
        </w:rPr>
      </w:r>
    </w:p>
    <w:p w:rsidR="00000000" w:rsidDel="00000000" w:rsidP="00000000" w:rsidRDefault="00000000" w:rsidRPr="00000000" w14:paraId="00000007">
      <w:pPr>
        <w:spacing w:after="200" w:lineRule="auto"/>
        <w:rPr>
          <w:rFonts w:ascii="Playfair Display" w:cs="Playfair Display" w:eastAsia="Playfair Display" w:hAnsi="Playfair Display"/>
          <w:i w:val="1"/>
          <w:sz w:val="24"/>
          <w:szCs w:val="24"/>
        </w:rPr>
      </w:pPr>
      <w:r w:rsidDel="00000000" w:rsidR="00000000" w:rsidRPr="00000000">
        <w:rPr>
          <w:rtl w:val="0"/>
        </w:rPr>
      </w:r>
    </w:p>
    <w:p w:rsidR="00000000" w:rsidDel="00000000" w:rsidP="00000000" w:rsidRDefault="00000000" w:rsidRPr="00000000" w14:paraId="00000008">
      <w:pPr>
        <w:spacing w:after="200" w:lineRule="auto"/>
        <w:rPr>
          <w:b w:val="1"/>
        </w:rPr>
      </w:pPr>
      <w:r w:rsidDel="00000000" w:rsidR="00000000" w:rsidRPr="00000000">
        <w:rPr>
          <w:b w:val="1"/>
          <w:rtl w:val="0"/>
        </w:rPr>
        <w:t xml:space="preserve">1. Meet and Greet</w:t>
      </w:r>
    </w:p>
    <w:p w:rsidR="00000000" w:rsidDel="00000000" w:rsidP="00000000" w:rsidRDefault="00000000" w:rsidRPr="00000000" w14:paraId="00000009">
      <w:pPr>
        <w:spacing w:after="200" w:lineRule="auto"/>
        <w:rPr/>
      </w:pPr>
      <w:r w:rsidDel="00000000" w:rsidR="00000000" w:rsidRPr="00000000">
        <w:rPr>
          <w:rtl w:val="0"/>
        </w:rPr>
        <w:t xml:space="preserve">What areas of your work as a helper do you currently find to be particularly challenging?</w:t>
      </w:r>
    </w:p>
    <w:p w:rsidR="00000000" w:rsidDel="00000000" w:rsidP="00000000" w:rsidRDefault="00000000" w:rsidRPr="00000000" w14:paraId="0000000A">
      <w:pPr>
        <w:spacing w:after="200" w:lineRule="auto"/>
        <w:ind w:left="0" w:firstLine="0"/>
        <w:rPr/>
      </w:pPr>
      <w:r w:rsidDel="00000000" w:rsidR="00000000" w:rsidRPr="00000000">
        <w:rPr>
          <w:rtl w:val="0"/>
        </w:rPr>
      </w:r>
    </w:p>
    <w:p w:rsidR="00000000" w:rsidDel="00000000" w:rsidP="00000000" w:rsidRDefault="00000000" w:rsidRPr="00000000" w14:paraId="0000000B">
      <w:pPr>
        <w:spacing w:after="200" w:lineRule="auto"/>
        <w:ind w:left="0" w:firstLine="0"/>
        <w:rPr/>
      </w:pPr>
      <w:r w:rsidDel="00000000" w:rsidR="00000000" w:rsidRPr="00000000">
        <w:rPr>
          <w:rtl w:val="0"/>
        </w:rPr>
      </w:r>
    </w:p>
    <w:p w:rsidR="00000000" w:rsidDel="00000000" w:rsidP="00000000" w:rsidRDefault="00000000" w:rsidRPr="00000000" w14:paraId="0000000C">
      <w:pPr>
        <w:spacing w:after="200" w:lineRule="auto"/>
        <w:ind w:left="0" w:firstLine="0"/>
        <w:rPr/>
      </w:pPr>
      <w:r w:rsidDel="00000000" w:rsidR="00000000" w:rsidRPr="00000000">
        <w:rPr>
          <w:rtl w:val="0"/>
        </w:rPr>
        <w:t xml:space="preserve">What are some of your WOW moments in the work?</w:t>
      </w:r>
    </w:p>
    <w:p w:rsidR="00000000" w:rsidDel="00000000" w:rsidP="00000000" w:rsidRDefault="00000000" w:rsidRPr="00000000" w14:paraId="0000000D">
      <w:pPr>
        <w:spacing w:after="200" w:lineRule="auto"/>
        <w:ind w:left="0" w:firstLine="0"/>
        <w:rPr/>
      </w:pPr>
      <w:r w:rsidDel="00000000" w:rsidR="00000000" w:rsidRPr="00000000">
        <w:rPr>
          <w:rtl w:val="0"/>
        </w:rPr>
      </w:r>
    </w:p>
    <w:p w:rsidR="00000000" w:rsidDel="00000000" w:rsidP="00000000" w:rsidRDefault="00000000" w:rsidRPr="00000000" w14:paraId="0000000E">
      <w:pPr>
        <w:spacing w:after="200" w:lineRule="auto"/>
        <w:ind w:left="0" w:firstLine="0"/>
        <w:rPr/>
      </w:pPr>
      <w:r w:rsidDel="00000000" w:rsidR="00000000" w:rsidRPr="00000000">
        <w:rPr>
          <w:rtl w:val="0"/>
        </w:rPr>
      </w:r>
    </w:p>
    <w:p w:rsidR="00000000" w:rsidDel="00000000" w:rsidP="00000000" w:rsidRDefault="00000000" w:rsidRPr="00000000" w14:paraId="0000000F">
      <w:pPr>
        <w:spacing w:after="200" w:lineRule="auto"/>
        <w:ind w:left="0" w:firstLine="0"/>
        <w:rPr/>
      </w:pPr>
      <w:r w:rsidDel="00000000" w:rsidR="00000000" w:rsidRPr="00000000">
        <w:rPr>
          <w:rtl w:val="0"/>
        </w:rPr>
        <w:t xml:space="preserve">In which aspects do you feel uncertain about how to progress in your efforts to enhance your helping skills?   </w:t>
      </w:r>
    </w:p>
    <w:p w:rsidR="00000000" w:rsidDel="00000000" w:rsidP="00000000" w:rsidRDefault="00000000" w:rsidRPr="00000000" w14:paraId="00000010">
      <w:pPr>
        <w:spacing w:after="200" w:lineRule="auto"/>
        <w:ind w:left="0" w:firstLine="0"/>
        <w:rPr/>
      </w:pPr>
      <w:r w:rsidDel="00000000" w:rsidR="00000000" w:rsidRPr="00000000">
        <w:rPr>
          <w:rtl w:val="0"/>
        </w:rPr>
      </w:r>
    </w:p>
    <w:p w:rsidR="00000000" w:rsidDel="00000000" w:rsidP="00000000" w:rsidRDefault="00000000" w:rsidRPr="00000000" w14:paraId="00000011">
      <w:pPr>
        <w:spacing w:after="200" w:lineRule="auto"/>
        <w:ind w:left="0" w:firstLine="0"/>
        <w:rPr/>
      </w:pPr>
      <w:r w:rsidDel="00000000" w:rsidR="00000000" w:rsidRPr="00000000">
        <w:rPr>
          <w:rtl w:val="0"/>
        </w:rPr>
      </w:r>
    </w:p>
    <w:p w:rsidR="00000000" w:rsidDel="00000000" w:rsidP="00000000" w:rsidRDefault="00000000" w:rsidRPr="00000000" w14:paraId="00000012">
      <w:pPr>
        <w:spacing w:after="200" w:lineRule="auto"/>
        <w:ind w:left="0" w:firstLine="0"/>
        <w:rPr/>
      </w:pPr>
      <w:r w:rsidDel="00000000" w:rsidR="00000000" w:rsidRPr="00000000">
        <w:rPr>
          <w:rtl w:val="0"/>
        </w:rPr>
      </w:r>
    </w:p>
    <w:p w:rsidR="00000000" w:rsidDel="00000000" w:rsidP="00000000" w:rsidRDefault="00000000" w:rsidRPr="00000000" w14:paraId="00000013">
      <w:pPr>
        <w:spacing w:after="200" w:lineRule="auto"/>
        <w:ind w:left="0" w:firstLine="0"/>
        <w:rPr>
          <w:b w:val="1"/>
        </w:rPr>
      </w:pPr>
      <w:r w:rsidDel="00000000" w:rsidR="00000000" w:rsidRPr="00000000">
        <w:rPr>
          <w:rtl w:val="0"/>
        </w:rPr>
      </w:r>
    </w:p>
    <w:p w:rsidR="00000000" w:rsidDel="00000000" w:rsidP="00000000" w:rsidRDefault="00000000" w:rsidRPr="00000000" w14:paraId="00000014">
      <w:pPr>
        <w:spacing w:after="200" w:lineRule="auto"/>
        <w:ind w:left="0" w:firstLine="0"/>
        <w:jc w:val="center"/>
        <w:rPr>
          <w:b w:val="1"/>
        </w:rPr>
      </w:pPr>
      <w:r w:rsidDel="00000000" w:rsidR="00000000" w:rsidRPr="00000000">
        <w:rPr>
          <w:rFonts w:ascii="Playfair Display" w:cs="Playfair Display" w:eastAsia="Playfair Display" w:hAnsi="Playfair Display"/>
          <w:i w:val="1"/>
          <w:sz w:val="24"/>
          <w:szCs w:val="24"/>
          <w:rtl w:val="0"/>
        </w:rPr>
        <w:t xml:space="preserve">Presence is the greatest gift you can give to another.</w:t>
      </w:r>
      <w:r w:rsidDel="00000000" w:rsidR="00000000" w:rsidRPr="00000000">
        <w:rPr>
          <w:rtl w:val="0"/>
        </w:rPr>
      </w:r>
    </w:p>
    <w:p w:rsidR="00000000" w:rsidDel="00000000" w:rsidP="00000000" w:rsidRDefault="00000000" w:rsidRPr="00000000" w14:paraId="00000015">
      <w:pPr>
        <w:spacing w:after="200" w:lineRule="auto"/>
        <w:rPr>
          <w:b w:val="1"/>
        </w:rPr>
      </w:pPr>
      <w:r w:rsidDel="00000000" w:rsidR="00000000" w:rsidRPr="00000000">
        <w:rPr>
          <w:b w:val="1"/>
          <w:rtl w:val="0"/>
        </w:rPr>
        <w:t xml:space="preserve">2. Hopes &amp; Dreams</w:t>
      </w:r>
    </w:p>
    <w:p w:rsidR="00000000" w:rsidDel="00000000" w:rsidP="00000000" w:rsidRDefault="00000000" w:rsidRPr="00000000" w14:paraId="00000016">
      <w:pPr>
        <w:spacing w:after="200" w:lineRule="auto"/>
        <w:rPr/>
      </w:pPr>
      <w:r w:rsidDel="00000000" w:rsidR="00000000" w:rsidRPr="00000000">
        <w:rPr>
          <w:rtl w:val="0"/>
        </w:rPr>
        <w:t xml:space="preserve">What are your hopes and dreams for your own life, work, relationships, etc.? Take a minute to jot down a couple or a few to have ready for real-play practice. </w:t>
      </w:r>
    </w:p>
    <w:p w:rsidR="00000000" w:rsidDel="00000000" w:rsidP="00000000" w:rsidRDefault="00000000" w:rsidRPr="00000000" w14:paraId="00000017">
      <w:pPr>
        <w:spacing w:after="200" w:line="360" w:lineRule="auto"/>
        <w:ind w:left="0" w:firstLine="0"/>
        <w:rPr/>
      </w:pPr>
      <w:r w:rsidDel="00000000" w:rsidR="00000000" w:rsidRPr="00000000">
        <w:rPr>
          <w:rFonts w:ascii="Arial Unicode MS" w:cs="Arial Unicode MS" w:eastAsia="Arial Unicode MS" w:hAnsi="Arial Unicode MS"/>
          <w:rtl w:val="0"/>
        </w:rPr>
        <w:tab/>
        <w:t xml:space="preserve">♥</w:t>
      </w:r>
    </w:p>
    <w:p w:rsidR="00000000" w:rsidDel="00000000" w:rsidP="00000000" w:rsidRDefault="00000000" w:rsidRPr="00000000" w14:paraId="00000018">
      <w:pPr>
        <w:spacing w:after="200" w:line="360" w:lineRule="auto"/>
        <w:ind w:left="0" w:firstLine="0"/>
        <w:rPr/>
      </w:pPr>
      <w:r w:rsidDel="00000000" w:rsidR="00000000" w:rsidRPr="00000000">
        <w:rPr>
          <w:rFonts w:ascii="Arial Unicode MS" w:cs="Arial Unicode MS" w:eastAsia="Arial Unicode MS" w:hAnsi="Arial Unicode MS"/>
          <w:rtl w:val="0"/>
        </w:rPr>
        <w:tab/>
        <w:t xml:space="preserve">♥</w:t>
      </w:r>
    </w:p>
    <w:p w:rsidR="00000000" w:rsidDel="00000000" w:rsidP="00000000" w:rsidRDefault="00000000" w:rsidRPr="00000000" w14:paraId="00000019">
      <w:pPr>
        <w:spacing w:after="200" w:line="360" w:lineRule="auto"/>
        <w:ind w:left="0" w:firstLine="0"/>
        <w:rPr>
          <w:b w:val="1"/>
        </w:rPr>
      </w:pPr>
      <w:r w:rsidDel="00000000" w:rsidR="00000000" w:rsidRPr="00000000">
        <w:rPr>
          <w:rFonts w:ascii="Arial Unicode MS" w:cs="Arial Unicode MS" w:eastAsia="Arial Unicode MS" w:hAnsi="Arial Unicode MS"/>
          <w:rtl w:val="0"/>
        </w:rPr>
        <w:tab/>
        <w:t xml:space="preserve">♥</w:t>
      </w:r>
      <w:r w:rsidDel="00000000" w:rsidR="00000000" w:rsidRPr="00000000">
        <w:rPr>
          <w:rtl w:val="0"/>
        </w:rPr>
      </w:r>
    </w:p>
    <w:p w:rsidR="00000000" w:rsidDel="00000000" w:rsidP="00000000" w:rsidRDefault="00000000" w:rsidRPr="00000000" w14:paraId="0000001A">
      <w:pPr>
        <w:spacing w:after="200" w:lineRule="auto"/>
        <w:rPr>
          <w:b w:val="1"/>
        </w:rPr>
      </w:pPr>
      <w:r w:rsidDel="00000000" w:rsidR="00000000" w:rsidRPr="00000000">
        <w:rPr>
          <w:rtl w:val="0"/>
        </w:rPr>
      </w:r>
    </w:p>
    <w:p w:rsidR="00000000" w:rsidDel="00000000" w:rsidP="00000000" w:rsidRDefault="00000000" w:rsidRPr="00000000" w14:paraId="0000001B">
      <w:pPr>
        <w:spacing w:after="200" w:lineRule="auto"/>
        <w:rPr>
          <w:b w:val="1"/>
        </w:rPr>
      </w:pPr>
      <w:r w:rsidDel="00000000" w:rsidR="00000000" w:rsidRPr="00000000">
        <w:rPr>
          <w:b w:val="1"/>
          <w:rtl w:val="0"/>
        </w:rPr>
        <w:t xml:space="preserve">3. Major Positive Personal Influences</w:t>
      </w:r>
    </w:p>
    <w:p w:rsidR="00000000" w:rsidDel="00000000" w:rsidP="00000000" w:rsidRDefault="00000000" w:rsidRPr="00000000" w14:paraId="0000001C">
      <w:pPr>
        <w:spacing w:after="200" w:lineRule="auto"/>
        <w:rPr/>
      </w:pPr>
      <w:r w:rsidDel="00000000" w:rsidR="00000000" w:rsidRPr="00000000">
        <w:rPr>
          <w:rtl w:val="0"/>
        </w:rPr>
        <w:t xml:space="preserve">Think about the people who have been change agents in your life. A relative, supervisor, teacher, coach, counselor, clergy, friend, etc.. List a couple of them below.</w:t>
      </w:r>
    </w:p>
    <w:p w:rsidR="00000000" w:rsidDel="00000000" w:rsidP="00000000" w:rsidRDefault="00000000" w:rsidRPr="00000000" w14:paraId="0000001D">
      <w:pPr>
        <w:spacing w:after="200" w:line="360" w:lineRule="auto"/>
        <w:rPr/>
      </w:pPr>
      <w:r w:rsidDel="00000000" w:rsidR="00000000" w:rsidRPr="00000000">
        <w:rPr>
          <w:rFonts w:ascii="Arial Unicode MS" w:cs="Arial Unicode MS" w:eastAsia="Arial Unicode MS" w:hAnsi="Arial Unicode MS"/>
          <w:rtl w:val="0"/>
        </w:rPr>
        <w:tab/>
        <w:t xml:space="preserve">♛</w:t>
      </w:r>
    </w:p>
    <w:p w:rsidR="00000000" w:rsidDel="00000000" w:rsidP="00000000" w:rsidRDefault="00000000" w:rsidRPr="00000000" w14:paraId="0000001E">
      <w:pPr>
        <w:spacing w:after="200" w:line="360" w:lineRule="auto"/>
        <w:rPr/>
      </w:pPr>
      <w:r w:rsidDel="00000000" w:rsidR="00000000" w:rsidRPr="00000000">
        <w:rPr>
          <w:rFonts w:ascii="Arial Unicode MS" w:cs="Arial Unicode MS" w:eastAsia="Arial Unicode MS" w:hAnsi="Arial Unicode MS"/>
          <w:rtl w:val="0"/>
        </w:rPr>
        <w:tab/>
        <w:t xml:space="preserve">♛</w:t>
      </w:r>
    </w:p>
    <w:p w:rsidR="00000000" w:rsidDel="00000000" w:rsidP="00000000" w:rsidRDefault="00000000" w:rsidRPr="00000000" w14:paraId="0000001F">
      <w:pPr>
        <w:spacing w:after="200" w:line="360" w:lineRule="auto"/>
        <w:rPr>
          <w:b w:val="1"/>
        </w:rPr>
      </w:pPr>
      <w:r w:rsidDel="00000000" w:rsidR="00000000" w:rsidRPr="00000000">
        <w:rPr>
          <w:rtl w:val="0"/>
        </w:rPr>
      </w:r>
    </w:p>
    <w:p w:rsidR="00000000" w:rsidDel="00000000" w:rsidP="00000000" w:rsidRDefault="00000000" w:rsidRPr="00000000" w14:paraId="00000020">
      <w:pPr>
        <w:spacing w:after="200" w:line="360" w:lineRule="auto"/>
        <w:rPr>
          <w:b w:val="1"/>
        </w:rPr>
      </w:pPr>
      <w:r w:rsidDel="00000000" w:rsidR="00000000" w:rsidRPr="00000000">
        <w:rPr>
          <w:b w:val="1"/>
          <w:rtl w:val="0"/>
        </w:rPr>
        <w:t xml:space="preserve">4. </w:t>
      </w:r>
      <w:r w:rsidDel="00000000" w:rsidR="00000000" w:rsidRPr="00000000">
        <w:rPr>
          <w:b w:val="1"/>
          <w:rtl w:val="0"/>
        </w:rPr>
        <w:t xml:space="preserve">Something you should know about me</w:t>
      </w:r>
    </w:p>
    <w:p w:rsidR="00000000" w:rsidDel="00000000" w:rsidP="00000000" w:rsidRDefault="00000000" w:rsidRPr="00000000" w14:paraId="00000021">
      <w:pPr>
        <w:spacing w:after="200" w:lineRule="auto"/>
        <w:rPr/>
      </w:pPr>
      <w:r w:rsidDel="00000000" w:rsidR="00000000" w:rsidRPr="00000000">
        <w:rPr>
          <w:rtl w:val="0"/>
        </w:rPr>
        <w:t xml:space="preserve">In a small group exercise, you will be asked several times to complete this sentence with a value adjective: </w:t>
      </w:r>
      <w:r w:rsidDel="00000000" w:rsidR="00000000" w:rsidRPr="00000000">
        <w:rPr>
          <w:i w:val="1"/>
          <w:rtl w:val="0"/>
        </w:rPr>
        <w:t xml:space="preserve">“Something you should know about me is that I am ____________.”</w:t>
      </w:r>
      <w:r w:rsidDel="00000000" w:rsidR="00000000" w:rsidRPr="00000000">
        <w:rPr>
          <w:rtl w:val="0"/>
        </w:rPr>
        <w:t xml:space="preserve"> Each value adjective should be one that describes you well and also has some ambiguity about it.</w:t>
      </w:r>
    </w:p>
    <w:p w:rsidR="00000000" w:rsidDel="00000000" w:rsidP="00000000" w:rsidRDefault="00000000" w:rsidRPr="00000000" w14:paraId="00000022">
      <w:pPr>
        <w:spacing w:after="200" w:lineRule="auto"/>
        <w:rPr/>
      </w:pPr>
      <w:r w:rsidDel="00000000" w:rsidR="00000000" w:rsidRPr="00000000">
        <w:rPr>
          <w:rtl w:val="0"/>
        </w:rPr>
        <w:t xml:space="preserve">Here are some examples of such adjectives:</w:t>
      </w:r>
    </w:p>
    <w:p w:rsidR="00000000" w:rsidDel="00000000" w:rsidP="00000000" w:rsidRDefault="00000000" w:rsidRPr="00000000" w14:paraId="00000023">
      <w:pPr>
        <w:spacing w:after="200" w:lineRule="auto"/>
        <w:rPr>
          <w:i w:val="1"/>
        </w:rPr>
      </w:pPr>
      <w:r w:rsidDel="00000000" w:rsidR="00000000" w:rsidRPr="00000000">
        <w:rPr>
          <w:i w:val="1"/>
          <w:rtl w:val="0"/>
        </w:rPr>
        <w:t xml:space="preserve">Adventurous, Blessed, Cautious, Cheerful, Compassionate, Complex, Compulsive, Courteous, Curious, Diligent, Energetic, Faithful, Friendly, Generous, Persistent, Thrifty, Unconventional, Determined, Hopeful, Inquisitive, Reflective</w:t>
      </w:r>
    </w:p>
    <w:p w:rsidR="00000000" w:rsidDel="00000000" w:rsidP="00000000" w:rsidRDefault="00000000" w:rsidRPr="00000000" w14:paraId="00000024">
      <w:pPr>
        <w:spacing w:after="200" w:lineRule="auto"/>
        <w:rPr/>
      </w:pPr>
      <w:r w:rsidDel="00000000" w:rsidR="00000000" w:rsidRPr="00000000">
        <w:rPr>
          <w:rtl w:val="0"/>
        </w:rPr>
        <w:t xml:space="preserve">Please list five such value adjectives that describe you well and that also have a bit of mystery about them:</w:t>
      </w:r>
    </w:p>
    <w:p w:rsidR="00000000" w:rsidDel="00000000" w:rsidP="00000000" w:rsidRDefault="00000000" w:rsidRPr="00000000" w14:paraId="00000025">
      <w:pPr>
        <w:spacing w:after="200" w:lineRule="auto"/>
        <w:rPr/>
      </w:pPr>
      <w:r w:rsidDel="00000000" w:rsidR="00000000" w:rsidRPr="00000000">
        <w:rPr>
          <w:rtl w:val="0"/>
        </w:rPr>
        <w:t xml:space="preserve">Something you should know about me is that I am:</w:t>
      </w:r>
    </w:p>
    <w:p w:rsidR="00000000" w:rsidDel="00000000" w:rsidP="00000000" w:rsidRDefault="00000000" w:rsidRPr="00000000" w14:paraId="00000026">
      <w:pPr>
        <w:spacing w:after="200" w:line="240" w:lineRule="auto"/>
        <w:rPr/>
      </w:pPr>
      <w:r w:rsidDel="00000000" w:rsidR="00000000" w:rsidRPr="00000000">
        <w:rPr>
          <w:rFonts w:ascii="Arial Unicode MS" w:cs="Arial Unicode MS" w:eastAsia="Arial Unicode MS" w:hAnsi="Arial Unicode MS"/>
          <w:rtl w:val="0"/>
        </w:rPr>
        <w:t xml:space="preserve">♥</w:t>
        <w:tab/>
        <w:tab/>
        <w:tab/>
        <w:tab/>
        <w:t xml:space="preserve">♥</w:t>
        <w:tab/>
        <w:tab/>
        <w:tab/>
        <w:tab/>
        <w:t xml:space="preserve">♥</w:t>
      </w:r>
    </w:p>
    <w:p w:rsidR="00000000" w:rsidDel="00000000" w:rsidP="00000000" w:rsidRDefault="00000000" w:rsidRPr="00000000" w14:paraId="00000027">
      <w:pPr>
        <w:spacing w:after="200" w:line="240" w:lineRule="auto"/>
        <w:rPr>
          <w:rFonts w:ascii="Playfair Display" w:cs="Playfair Display" w:eastAsia="Playfair Display" w:hAnsi="Playfair Display"/>
          <w:i w:val="1"/>
          <w:sz w:val="24"/>
          <w:szCs w:val="24"/>
        </w:rPr>
      </w:pPr>
      <w:r w:rsidDel="00000000" w:rsidR="00000000" w:rsidRPr="00000000">
        <w:rPr>
          <w:rFonts w:ascii="Arial Unicode MS" w:cs="Arial Unicode MS" w:eastAsia="Arial Unicode MS" w:hAnsi="Arial Unicode MS"/>
          <w:rtl w:val="0"/>
        </w:rPr>
        <w:t xml:space="preserve">♥</w:t>
        <w:tab/>
        <w:tab/>
        <w:tab/>
        <w:tab/>
        <w:t xml:space="preserve">♥</w:t>
      </w:r>
      <w:r w:rsidDel="00000000" w:rsidR="00000000" w:rsidRPr="00000000">
        <w:rPr>
          <w:rtl w:val="0"/>
        </w:rPr>
      </w:r>
    </w:p>
    <w:p w:rsidR="00000000" w:rsidDel="00000000" w:rsidP="00000000" w:rsidRDefault="00000000" w:rsidRPr="00000000" w14:paraId="00000028">
      <w:pPr>
        <w:spacing w:after="200" w:lineRule="auto"/>
        <w:jc w:val="center"/>
        <w:rPr>
          <w:rFonts w:ascii="Playfair Display" w:cs="Playfair Display" w:eastAsia="Playfair Display" w:hAnsi="Playfair Display"/>
          <w:i w:val="1"/>
          <w:sz w:val="24"/>
          <w:szCs w:val="24"/>
        </w:rPr>
      </w:pPr>
      <w:r w:rsidDel="00000000" w:rsidR="00000000" w:rsidRPr="00000000">
        <w:rPr>
          <w:rtl w:val="0"/>
        </w:rPr>
      </w:r>
    </w:p>
    <w:p w:rsidR="00000000" w:rsidDel="00000000" w:rsidP="00000000" w:rsidRDefault="00000000" w:rsidRPr="00000000" w14:paraId="00000029">
      <w:pPr>
        <w:spacing w:after="200" w:lineRule="auto"/>
        <w:jc w:val="center"/>
        <w:rPr>
          <w:rFonts w:ascii="Playfair Display" w:cs="Playfair Display" w:eastAsia="Playfair Display" w:hAnsi="Playfair Display"/>
          <w:i w:val="1"/>
          <w:sz w:val="24"/>
          <w:szCs w:val="24"/>
        </w:rPr>
      </w:pPr>
      <w:r w:rsidDel="00000000" w:rsidR="00000000" w:rsidRPr="00000000">
        <w:rPr>
          <w:rFonts w:ascii="Playfair Display" w:cs="Playfair Display" w:eastAsia="Playfair Display" w:hAnsi="Playfair Display"/>
          <w:i w:val="1"/>
          <w:sz w:val="24"/>
          <w:szCs w:val="24"/>
          <w:rtl w:val="0"/>
        </w:rPr>
        <w:t xml:space="preserve">Stop meeting people only where they are. Meet people where they hope and dream.</w:t>
      </w:r>
    </w:p>
    <w:p w:rsidR="00000000" w:rsidDel="00000000" w:rsidP="00000000" w:rsidRDefault="00000000" w:rsidRPr="00000000" w14:paraId="0000002A">
      <w:pPr>
        <w:spacing w:after="200" w:lineRule="auto"/>
        <w:rPr/>
      </w:pPr>
      <w:r w:rsidDel="00000000" w:rsidR="00000000" w:rsidRPr="00000000">
        <w:rPr>
          <w:b w:val="1"/>
          <w:rtl w:val="0"/>
        </w:rPr>
        <w:t xml:space="preserve">5. Working definition of Motivational Interviewing </w:t>
      </w:r>
      <w:r w:rsidDel="00000000" w:rsidR="00000000" w:rsidRPr="00000000">
        <w:rPr>
          <w:rtl w:val="0"/>
        </w:rPr>
        <w:t xml:space="preserve">(3 sentences)</w:t>
      </w:r>
    </w:p>
    <w:p w:rsidR="00000000" w:rsidDel="00000000" w:rsidP="00000000" w:rsidRDefault="00000000" w:rsidRPr="00000000" w14:paraId="0000002B">
      <w:pPr>
        <w:numPr>
          <w:ilvl w:val="0"/>
          <w:numId w:val="4"/>
        </w:numPr>
        <w:spacing w:after="200" w:lineRule="auto"/>
        <w:ind w:left="720" w:hanging="360"/>
        <w:rPr>
          <w:u w:val="none"/>
        </w:rPr>
      </w:pPr>
      <w:r w:rsidDel="00000000" w:rsidR="00000000" w:rsidRPr="00000000">
        <w:rPr>
          <w:rtl w:val="0"/>
        </w:rPr>
        <w:t xml:space="preserve"> </w:t>
      </w:r>
    </w:p>
    <w:p w:rsidR="00000000" w:rsidDel="00000000" w:rsidP="00000000" w:rsidRDefault="00000000" w:rsidRPr="00000000" w14:paraId="0000002C">
      <w:pPr>
        <w:spacing w:after="200" w:lineRule="auto"/>
        <w:rPr/>
      </w:pPr>
      <w:r w:rsidDel="00000000" w:rsidR="00000000" w:rsidRPr="00000000">
        <w:rPr>
          <w:rtl w:val="0"/>
        </w:rPr>
      </w:r>
    </w:p>
    <w:p w:rsidR="00000000" w:rsidDel="00000000" w:rsidP="00000000" w:rsidRDefault="00000000" w:rsidRPr="00000000" w14:paraId="0000002D">
      <w:pPr>
        <w:numPr>
          <w:ilvl w:val="0"/>
          <w:numId w:val="4"/>
        </w:numPr>
        <w:spacing w:after="200" w:lineRule="auto"/>
        <w:ind w:left="720" w:hanging="360"/>
        <w:rPr>
          <w:u w:val="none"/>
        </w:rPr>
      </w:pPr>
      <w:r w:rsidDel="00000000" w:rsidR="00000000" w:rsidRPr="00000000">
        <w:rPr>
          <w:rtl w:val="0"/>
        </w:rPr>
        <w:t xml:space="preserve"> </w:t>
      </w:r>
    </w:p>
    <w:p w:rsidR="00000000" w:rsidDel="00000000" w:rsidP="00000000" w:rsidRDefault="00000000" w:rsidRPr="00000000" w14:paraId="0000002E">
      <w:pPr>
        <w:spacing w:after="200" w:lineRule="auto"/>
        <w:rPr/>
      </w:pPr>
      <w:r w:rsidDel="00000000" w:rsidR="00000000" w:rsidRPr="00000000">
        <w:rPr>
          <w:rtl w:val="0"/>
        </w:rPr>
      </w:r>
    </w:p>
    <w:p w:rsidR="00000000" w:rsidDel="00000000" w:rsidP="00000000" w:rsidRDefault="00000000" w:rsidRPr="00000000" w14:paraId="0000002F">
      <w:pPr>
        <w:numPr>
          <w:ilvl w:val="0"/>
          <w:numId w:val="4"/>
        </w:numPr>
        <w:spacing w:after="200" w:lineRule="auto"/>
        <w:ind w:left="720" w:hanging="360"/>
        <w:rPr>
          <w:u w:val="none"/>
        </w:rPr>
      </w:pPr>
      <w:r w:rsidDel="00000000" w:rsidR="00000000" w:rsidRPr="00000000">
        <w:rPr>
          <w:rtl w:val="0"/>
        </w:rPr>
      </w:r>
    </w:p>
    <w:p w:rsidR="00000000" w:rsidDel="00000000" w:rsidP="00000000" w:rsidRDefault="00000000" w:rsidRPr="00000000" w14:paraId="00000030">
      <w:pPr>
        <w:spacing w:after="200" w:lineRule="auto"/>
        <w:rPr>
          <w:b w:val="1"/>
        </w:rPr>
      </w:pPr>
      <w:r w:rsidDel="00000000" w:rsidR="00000000" w:rsidRPr="00000000">
        <w:rPr>
          <w:rtl w:val="0"/>
        </w:rPr>
      </w:r>
    </w:p>
    <w:p w:rsidR="00000000" w:rsidDel="00000000" w:rsidP="00000000" w:rsidRDefault="00000000" w:rsidRPr="00000000" w14:paraId="00000031">
      <w:pPr>
        <w:spacing w:after="200" w:lineRule="auto"/>
        <w:rPr>
          <w:b w:val="1"/>
        </w:rPr>
      </w:pPr>
      <w:r w:rsidDel="00000000" w:rsidR="00000000" w:rsidRPr="00000000">
        <w:rPr>
          <w:b w:val="1"/>
          <w:rtl w:val="0"/>
        </w:rPr>
        <w:t xml:space="preserve">6. </w:t>
      </w:r>
      <w:r w:rsidDel="00000000" w:rsidR="00000000" w:rsidRPr="00000000">
        <w:rPr>
          <w:b w:val="1"/>
          <w:rtl w:val="0"/>
        </w:rPr>
        <w:t xml:space="preserve">A change I want to make</w:t>
      </w:r>
    </w:p>
    <w:p w:rsidR="00000000" w:rsidDel="00000000" w:rsidP="00000000" w:rsidRDefault="00000000" w:rsidRPr="00000000" w14:paraId="00000032">
      <w:pPr>
        <w:spacing w:after="200" w:lineRule="auto"/>
        <w:rPr/>
      </w:pPr>
      <w:r w:rsidDel="00000000" w:rsidR="00000000" w:rsidRPr="00000000">
        <w:rPr>
          <w:rtl w:val="0"/>
        </w:rPr>
        <w:t xml:space="preserve">This is a change that you would </w:t>
      </w:r>
      <w:r w:rsidDel="00000000" w:rsidR="00000000" w:rsidRPr="00000000">
        <w:rPr>
          <w:i w:val="1"/>
          <w:rtl w:val="0"/>
        </w:rPr>
        <w:t xml:space="preserve">like</w:t>
      </w:r>
      <w:r w:rsidDel="00000000" w:rsidR="00000000" w:rsidRPr="00000000">
        <w:rPr>
          <w:rtl w:val="0"/>
        </w:rPr>
        <w:t xml:space="preserve"> to make in yourself or your life, but haven’t done yet. Those are the two key elements: at least part of you </w:t>
      </w:r>
      <w:r w:rsidDel="00000000" w:rsidR="00000000" w:rsidRPr="00000000">
        <w:rPr>
          <w:i w:val="1"/>
          <w:rtl w:val="0"/>
        </w:rPr>
        <w:t xml:space="preserve">wants</w:t>
      </w:r>
      <w:r w:rsidDel="00000000" w:rsidR="00000000" w:rsidRPr="00000000">
        <w:rPr>
          <w:rtl w:val="0"/>
        </w:rPr>
        <w:t xml:space="preserve"> to make this change, and you haven’t done it so far, and it could be long-standing. What are two potential behavior changes that you would </w:t>
      </w:r>
      <w:r w:rsidDel="00000000" w:rsidR="00000000" w:rsidRPr="00000000">
        <w:rPr>
          <w:i w:val="1"/>
          <w:rtl w:val="0"/>
        </w:rPr>
        <w:t xml:space="preserve">like</w:t>
      </w:r>
      <w:r w:rsidDel="00000000" w:rsidR="00000000" w:rsidRPr="00000000">
        <w:rPr>
          <w:rtl w:val="0"/>
        </w:rPr>
        <w:t xml:space="preserve"> to make?</w:t>
      </w:r>
    </w:p>
    <w:p w:rsidR="00000000" w:rsidDel="00000000" w:rsidP="00000000" w:rsidRDefault="00000000" w:rsidRPr="00000000" w14:paraId="00000033">
      <w:pPr>
        <w:numPr>
          <w:ilvl w:val="0"/>
          <w:numId w:val="9"/>
        </w:numPr>
        <w:spacing w:after="200" w:lineRule="auto"/>
        <w:ind w:left="720" w:hanging="360"/>
        <w:rPr>
          <w:u w:val="none"/>
        </w:rPr>
      </w:pPr>
      <w:r w:rsidDel="00000000" w:rsidR="00000000" w:rsidRPr="00000000">
        <w:rPr>
          <w:rtl w:val="0"/>
        </w:rPr>
      </w:r>
    </w:p>
    <w:p w:rsidR="00000000" w:rsidDel="00000000" w:rsidP="00000000" w:rsidRDefault="00000000" w:rsidRPr="00000000" w14:paraId="00000034">
      <w:pPr>
        <w:spacing w:after="200" w:lineRule="auto"/>
        <w:rPr/>
      </w:pPr>
      <w:r w:rsidDel="00000000" w:rsidR="00000000" w:rsidRPr="00000000">
        <w:rPr>
          <w:rtl w:val="0"/>
        </w:rPr>
      </w:r>
    </w:p>
    <w:p w:rsidR="00000000" w:rsidDel="00000000" w:rsidP="00000000" w:rsidRDefault="00000000" w:rsidRPr="00000000" w14:paraId="00000035">
      <w:pPr>
        <w:numPr>
          <w:ilvl w:val="0"/>
          <w:numId w:val="9"/>
        </w:numPr>
        <w:spacing w:after="200" w:lineRule="auto"/>
        <w:ind w:left="720" w:hanging="360"/>
        <w:rPr>
          <w:u w:val="none"/>
        </w:rPr>
      </w:pPr>
      <w:r w:rsidDel="00000000" w:rsidR="00000000" w:rsidRPr="00000000">
        <w:rPr>
          <w:rtl w:val="0"/>
        </w:rPr>
      </w:r>
    </w:p>
    <w:p w:rsidR="00000000" w:rsidDel="00000000" w:rsidP="00000000" w:rsidRDefault="00000000" w:rsidRPr="00000000" w14:paraId="00000036">
      <w:pPr>
        <w:spacing w:after="200" w:lineRule="auto"/>
        <w:rPr/>
      </w:pPr>
      <w:r w:rsidDel="00000000" w:rsidR="00000000" w:rsidRPr="00000000">
        <w:rPr>
          <w:rtl w:val="0"/>
        </w:rPr>
      </w:r>
    </w:p>
    <w:p w:rsidR="00000000" w:rsidDel="00000000" w:rsidP="00000000" w:rsidRDefault="00000000" w:rsidRPr="00000000" w14:paraId="00000037">
      <w:pPr>
        <w:jc w:val="center"/>
        <w:rPr>
          <w:rFonts w:ascii="Playfair Display" w:cs="Playfair Display" w:eastAsia="Playfair Display" w:hAnsi="Playfair Display"/>
          <w:i w:val="1"/>
          <w:sz w:val="24"/>
          <w:szCs w:val="24"/>
        </w:rPr>
      </w:pPr>
      <w:r w:rsidDel="00000000" w:rsidR="00000000" w:rsidRPr="00000000">
        <w:rPr>
          <w:rFonts w:ascii="Playfair Display" w:cs="Playfair Display" w:eastAsia="Playfair Display" w:hAnsi="Playfair Display"/>
          <w:i w:val="1"/>
          <w:sz w:val="24"/>
          <w:szCs w:val="24"/>
          <w:rtl w:val="0"/>
        </w:rPr>
        <w:t xml:space="preserve">Empathy is a full sense of another and the ability to convey it.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200" w:lineRule="auto"/>
        <w:ind w:left="0" w:firstLine="0"/>
        <w:rPr>
          <w:b w:val="1"/>
        </w:rPr>
      </w:pPr>
      <w:r w:rsidDel="00000000" w:rsidR="00000000" w:rsidRPr="00000000">
        <w:rPr>
          <w:b w:val="1"/>
          <w:rtl w:val="0"/>
        </w:rPr>
        <w:t xml:space="preserve">7. A topic you can discuss for seven minutes</w:t>
      </w:r>
    </w:p>
    <w:p w:rsidR="00000000" w:rsidDel="00000000" w:rsidP="00000000" w:rsidRDefault="00000000" w:rsidRPr="00000000" w14:paraId="0000003A">
      <w:pPr>
        <w:spacing w:after="200" w:lineRule="auto"/>
        <w:rPr/>
      </w:pPr>
      <w:r w:rsidDel="00000000" w:rsidR="00000000" w:rsidRPr="00000000">
        <w:rPr>
          <w:rtl w:val="0"/>
        </w:rPr>
        <w:t xml:space="preserve">You will have an opportunity to speak with an empathic listener on some topic about yourself. It needs to be something that you can comfortably talk about for seven minutes. Some examples:</w:t>
      </w:r>
    </w:p>
    <w:p w:rsidR="00000000" w:rsidDel="00000000" w:rsidP="00000000" w:rsidRDefault="00000000" w:rsidRPr="00000000" w14:paraId="0000003B">
      <w:pPr>
        <w:numPr>
          <w:ilvl w:val="0"/>
          <w:numId w:val="7"/>
        </w:numPr>
        <w:spacing w:after="200" w:lineRule="auto"/>
        <w:ind w:left="720" w:hanging="360"/>
        <w:rPr>
          <w:u w:val="none"/>
        </w:rPr>
      </w:pPr>
      <w:r w:rsidDel="00000000" w:rsidR="00000000" w:rsidRPr="00000000">
        <w:rPr>
          <w:rtl w:val="0"/>
        </w:rPr>
        <w:t xml:space="preserve">Ways in which I have changed as a person over the years</w:t>
      </w:r>
    </w:p>
    <w:p w:rsidR="00000000" w:rsidDel="00000000" w:rsidP="00000000" w:rsidRDefault="00000000" w:rsidRPr="00000000" w14:paraId="0000003C">
      <w:pPr>
        <w:numPr>
          <w:ilvl w:val="0"/>
          <w:numId w:val="7"/>
        </w:numPr>
        <w:spacing w:after="200" w:before="0" w:lineRule="auto"/>
        <w:ind w:left="720" w:hanging="360"/>
        <w:rPr>
          <w:u w:val="none"/>
        </w:rPr>
      </w:pPr>
      <w:r w:rsidDel="00000000" w:rsidR="00000000" w:rsidRPr="00000000">
        <w:rPr>
          <w:rtl w:val="0"/>
        </w:rPr>
        <w:t xml:space="preserve">What I now appreciate about my childhood</w:t>
      </w:r>
    </w:p>
    <w:p w:rsidR="00000000" w:rsidDel="00000000" w:rsidP="00000000" w:rsidRDefault="00000000" w:rsidRPr="00000000" w14:paraId="0000003D">
      <w:pPr>
        <w:numPr>
          <w:ilvl w:val="0"/>
          <w:numId w:val="7"/>
        </w:numPr>
        <w:spacing w:after="200" w:before="0" w:lineRule="auto"/>
        <w:ind w:left="720" w:hanging="360"/>
        <w:rPr>
          <w:u w:val="none"/>
        </w:rPr>
      </w:pPr>
      <w:r w:rsidDel="00000000" w:rsidR="00000000" w:rsidRPr="00000000">
        <w:rPr>
          <w:rtl w:val="0"/>
        </w:rPr>
        <w:t xml:space="preserve">What I hope and plan to do over the next five to ten years</w:t>
      </w:r>
    </w:p>
    <w:p w:rsidR="00000000" w:rsidDel="00000000" w:rsidP="00000000" w:rsidRDefault="00000000" w:rsidRPr="00000000" w14:paraId="0000003E">
      <w:pPr>
        <w:numPr>
          <w:ilvl w:val="0"/>
          <w:numId w:val="7"/>
        </w:numPr>
        <w:spacing w:after="200" w:before="0" w:lineRule="auto"/>
        <w:ind w:left="720" w:hanging="360"/>
        <w:rPr>
          <w:u w:val="none"/>
        </w:rPr>
      </w:pPr>
      <w:r w:rsidDel="00000000" w:rsidR="00000000" w:rsidRPr="00000000">
        <w:rPr>
          <w:rtl w:val="0"/>
        </w:rPr>
        <w:t xml:space="preserve">How I came to do the kind of work I am doing</w:t>
      </w:r>
    </w:p>
    <w:p w:rsidR="00000000" w:rsidDel="00000000" w:rsidP="00000000" w:rsidRDefault="00000000" w:rsidRPr="00000000" w14:paraId="0000003F">
      <w:pPr>
        <w:numPr>
          <w:ilvl w:val="0"/>
          <w:numId w:val="7"/>
        </w:numPr>
        <w:spacing w:after="200" w:lineRule="auto"/>
        <w:ind w:left="720" w:hanging="360"/>
        <w:rPr>
          <w:u w:val="none"/>
        </w:rPr>
      </w:pPr>
      <w:r w:rsidDel="00000000" w:rsidR="00000000" w:rsidRPr="00000000">
        <w:rPr>
          <w:rtl w:val="0"/>
        </w:rPr>
        <w:t xml:space="preserve">An experience I had that could be difficult for someone else to understand</w:t>
      </w:r>
    </w:p>
    <w:p w:rsidR="00000000" w:rsidDel="00000000" w:rsidP="00000000" w:rsidRDefault="00000000" w:rsidRPr="00000000" w14:paraId="00000040">
      <w:pPr>
        <w:spacing w:after="200" w:lineRule="auto"/>
        <w:rPr/>
      </w:pPr>
      <w:r w:rsidDel="00000000" w:rsidR="00000000" w:rsidRPr="00000000">
        <w:rPr>
          <w:rtl w:val="0"/>
        </w:rPr>
        <w:t xml:space="preserve">Please circle one of the above topics, or choose a different one and write it below:</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after="200" w:lineRule="auto"/>
        <w:ind w:left="0" w:firstLine="0"/>
        <w:jc w:val="center"/>
        <w:rPr>
          <w:rFonts w:ascii="Playfair Display" w:cs="Playfair Display" w:eastAsia="Playfair Display" w:hAnsi="Playfair Display"/>
          <w:i w:val="1"/>
          <w:sz w:val="24"/>
          <w:szCs w:val="24"/>
        </w:rPr>
      </w:pPr>
      <w:r w:rsidDel="00000000" w:rsidR="00000000" w:rsidRPr="00000000">
        <w:rPr>
          <w:rFonts w:ascii="Playfair Display" w:cs="Playfair Display" w:eastAsia="Playfair Display" w:hAnsi="Playfair Display"/>
          <w:i w:val="1"/>
          <w:sz w:val="24"/>
          <w:szCs w:val="24"/>
          <w:rtl w:val="0"/>
        </w:rPr>
        <w:t xml:space="preserve">People need to protect themselves from shame, and to dream.</w:t>
      </w:r>
    </w:p>
    <w:p w:rsidR="00000000" w:rsidDel="00000000" w:rsidP="00000000" w:rsidRDefault="00000000" w:rsidRPr="00000000" w14:paraId="00000043">
      <w:pPr>
        <w:spacing w:after="200" w:lineRule="auto"/>
        <w:ind w:left="0" w:firstLine="0"/>
        <w:rPr>
          <w:b w:val="1"/>
        </w:rPr>
      </w:pPr>
      <w:r w:rsidDel="00000000" w:rsidR="00000000" w:rsidRPr="00000000">
        <w:rPr>
          <w:b w:val="1"/>
          <w:rtl w:val="0"/>
        </w:rPr>
        <w:t xml:space="preserve">8. </w:t>
      </w:r>
      <w:r w:rsidDel="00000000" w:rsidR="00000000" w:rsidRPr="00000000">
        <w:rPr>
          <w:b w:val="1"/>
          <w:rtl w:val="0"/>
        </w:rPr>
        <w:t xml:space="preserve">Something I feel two ways about</w:t>
      </w:r>
    </w:p>
    <w:p w:rsidR="00000000" w:rsidDel="00000000" w:rsidP="00000000" w:rsidRDefault="00000000" w:rsidRPr="00000000" w14:paraId="00000044">
      <w:pPr>
        <w:spacing w:after="200" w:lineRule="auto"/>
        <w:rPr/>
      </w:pPr>
      <w:r w:rsidDel="00000000" w:rsidR="00000000" w:rsidRPr="00000000">
        <w:rPr>
          <w:rtl w:val="0"/>
        </w:rPr>
        <w:t xml:space="preserve">Here, your topic is one about which you feel </w:t>
      </w:r>
      <w:r w:rsidDel="00000000" w:rsidR="00000000" w:rsidRPr="00000000">
        <w:rPr>
          <w:b w:val="1"/>
          <w:rtl w:val="0"/>
        </w:rPr>
        <w:t xml:space="preserve">ambivalent</w:t>
      </w:r>
      <w:r w:rsidDel="00000000" w:rsidR="00000000" w:rsidRPr="00000000">
        <w:rPr>
          <w:rtl w:val="0"/>
        </w:rPr>
        <w:t xml:space="preserve">, drawn in two different directions, and </w:t>
      </w:r>
      <w:r w:rsidDel="00000000" w:rsidR="00000000" w:rsidRPr="00000000">
        <w:rPr>
          <w:i w:val="1"/>
          <w:rtl w:val="0"/>
        </w:rPr>
        <w:t xml:space="preserve">haven’t made up your mind on it yet</w:t>
      </w:r>
      <w:r w:rsidDel="00000000" w:rsidR="00000000" w:rsidRPr="00000000">
        <w:rPr>
          <w:rtl w:val="0"/>
        </w:rPr>
        <w:t xml:space="preserve">. This is not necessarily something you want to change, or even that you need to make up your mind about. It needs to be something that is comfortable and appropriate for you to explore in a small group with empathic listeners. Please choose things that have some complexity to them. It might be, for example:</w:t>
      </w:r>
    </w:p>
    <w:p w:rsidR="00000000" w:rsidDel="00000000" w:rsidP="00000000" w:rsidRDefault="00000000" w:rsidRPr="00000000" w14:paraId="00000045">
      <w:pPr>
        <w:numPr>
          <w:ilvl w:val="0"/>
          <w:numId w:val="6"/>
        </w:numPr>
        <w:spacing w:after="0" w:lineRule="auto"/>
        <w:ind w:left="720" w:hanging="360"/>
        <w:rPr>
          <w:u w:val="none"/>
        </w:rPr>
      </w:pPr>
      <w:r w:rsidDel="00000000" w:rsidR="00000000" w:rsidRPr="00000000">
        <w:rPr>
          <w:rtl w:val="0"/>
        </w:rPr>
        <w:t xml:space="preserve">A decision that is ahead of you</w:t>
      </w:r>
    </w:p>
    <w:p w:rsidR="00000000" w:rsidDel="00000000" w:rsidP="00000000" w:rsidRDefault="00000000" w:rsidRPr="00000000" w14:paraId="00000046">
      <w:pPr>
        <w:numPr>
          <w:ilvl w:val="0"/>
          <w:numId w:val="6"/>
        </w:numPr>
        <w:spacing w:after="0" w:before="0" w:lineRule="auto"/>
        <w:ind w:left="720" w:hanging="360"/>
        <w:rPr>
          <w:u w:val="none"/>
        </w:rPr>
      </w:pPr>
      <w:r w:rsidDel="00000000" w:rsidR="00000000" w:rsidRPr="00000000">
        <w:rPr>
          <w:rtl w:val="0"/>
        </w:rPr>
        <w:t xml:space="preserve">A change that may happen</w:t>
      </w:r>
    </w:p>
    <w:p w:rsidR="00000000" w:rsidDel="00000000" w:rsidP="00000000" w:rsidRDefault="00000000" w:rsidRPr="00000000" w14:paraId="00000047">
      <w:pPr>
        <w:numPr>
          <w:ilvl w:val="0"/>
          <w:numId w:val="6"/>
        </w:numPr>
        <w:spacing w:after="0" w:before="0" w:lineRule="auto"/>
        <w:ind w:left="720" w:hanging="360"/>
        <w:rPr>
          <w:u w:val="none"/>
        </w:rPr>
      </w:pPr>
      <w:r w:rsidDel="00000000" w:rsidR="00000000" w:rsidRPr="00000000">
        <w:rPr>
          <w:rtl w:val="0"/>
        </w:rPr>
        <w:t xml:space="preserve">A social, political, moral, or ethical issue in your life</w:t>
      </w:r>
    </w:p>
    <w:p w:rsidR="00000000" w:rsidDel="00000000" w:rsidP="00000000" w:rsidRDefault="00000000" w:rsidRPr="00000000" w14:paraId="00000048">
      <w:pPr>
        <w:numPr>
          <w:ilvl w:val="0"/>
          <w:numId w:val="6"/>
        </w:numPr>
        <w:spacing w:after="0" w:before="0" w:lineRule="auto"/>
        <w:ind w:left="720" w:hanging="360"/>
        <w:rPr>
          <w:u w:val="none"/>
        </w:rPr>
      </w:pPr>
      <w:r w:rsidDel="00000000" w:rsidR="00000000" w:rsidRPr="00000000">
        <w:rPr>
          <w:rtl w:val="0"/>
        </w:rPr>
        <w:t xml:space="preserve">A particular person or interpersonal relationship</w:t>
      </w:r>
    </w:p>
    <w:p w:rsidR="00000000" w:rsidDel="00000000" w:rsidP="00000000" w:rsidRDefault="00000000" w:rsidRPr="00000000" w14:paraId="00000049">
      <w:pPr>
        <w:numPr>
          <w:ilvl w:val="0"/>
          <w:numId w:val="6"/>
        </w:numPr>
        <w:spacing w:after="0" w:lineRule="auto"/>
        <w:ind w:left="720" w:hanging="360"/>
        <w:rPr>
          <w:u w:val="none"/>
        </w:rPr>
      </w:pPr>
      <w:r w:rsidDel="00000000" w:rsidR="00000000" w:rsidRPr="00000000">
        <w:rPr>
          <w:rtl w:val="0"/>
        </w:rPr>
        <w:t xml:space="preserve">How you spend your time</w:t>
      </w:r>
    </w:p>
    <w:p w:rsidR="00000000" w:rsidDel="00000000" w:rsidP="00000000" w:rsidRDefault="00000000" w:rsidRPr="00000000" w14:paraId="0000004A">
      <w:pPr>
        <w:spacing w:after="200" w:lineRule="auto"/>
        <w:rPr/>
      </w:pPr>
      <w:r w:rsidDel="00000000" w:rsidR="00000000" w:rsidRPr="00000000">
        <w:rPr>
          <w:rtl w:val="0"/>
        </w:rPr>
        <w:t xml:space="preserve">When you discuss these topics, the listeners will aim just to </w:t>
      </w:r>
      <w:r w:rsidDel="00000000" w:rsidR="00000000" w:rsidRPr="00000000">
        <w:rPr>
          <w:i w:val="1"/>
          <w:rtl w:val="0"/>
        </w:rPr>
        <w:t xml:space="preserve">understand</w:t>
      </w:r>
      <w:r w:rsidDel="00000000" w:rsidR="00000000" w:rsidRPr="00000000">
        <w:rPr>
          <w:rtl w:val="0"/>
        </w:rPr>
        <w:t xml:space="preserve">. Please pre-select two issues about which you feel ambivalent and have not already made up you mind that you could discuss during the workshop:</w:t>
      </w:r>
    </w:p>
    <w:p w:rsidR="00000000" w:rsidDel="00000000" w:rsidP="00000000" w:rsidRDefault="00000000" w:rsidRPr="00000000" w14:paraId="0000004B">
      <w:pPr>
        <w:numPr>
          <w:ilvl w:val="0"/>
          <w:numId w:val="8"/>
        </w:numPr>
        <w:spacing w:after="200" w:lineRule="auto"/>
        <w:ind w:left="720" w:hanging="360"/>
        <w:rPr>
          <w:u w:val="none"/>
        </w:rPr>
      </w:pPr>
      <w:r w:rsidDel="00000000" w:rsidR="00000000" w:rsidRPr="00000000">
        <w:rPr>
          <w:rtl w:val="0"/>
        </w:rPr>
      </w:r>
    </w:p>
    <w:p w:rsidR="00000000" w:rsidDel="00000000" w:rsidP="00000000" w:rsidRDefault="00000000" w:rsidRPr="00000000" w14:paraId="0000004C">
      <w:pPr>
        <w:spacing w:after="200" w:lineRule="auto"/>
        <w:rPr/>
      </w:pPr>
      <w:r w:rsidDel="00000000" w:rsidR="00000000" w:rsidRPr="00000000">
        <w:rPr>
          <w:rtl w:val="0"/>
        </w:rPr>
      </w:r>
    </w:p>
    <w:p w:rsidR="00000000" w:rsidDel="00000000" w:rsidP="00000000" w:rsidRDefault="00000000" w:rsidRPr="00000000" w14:paraId="0000004D">
      <w:pPr>
        <w:numPr>
          <w:ilvl w:val="0"/>
          <w:numId w:val="8"/>
        </w:numPr>
        <w:spacing w:after="200" w:lineRule="auto"/>
        <w:ind w:left="720" w:hanging="360"/>
        <w:rPr>
          <w:u w:val="none"/>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center"/>
        <w:rPr>
          <w:rFonts w:ascii="Playfair Display" w:cs="Playfair Display" w:eastAsia="Playfair Display" w:hAnsi="Playfair Display"/>
          <w:i w:val="1"/>
          <w:sz w:val="24"/>
          <w:szCs w:val="24"/>
        </w:rPr>
      </w:pPr>
      <w:r w:rsidDel="00000000" w:rsidR="00000000" w:rsidRPr="00000000">
        <w:rPr>
          <w:rFonts w:ascii="Playfair Display" w:cs="Playfair Display" w:eastAsia="Playfair Display" w:hAnsi="Playfair Display"/>
          <w:i w:val="1"/>
          <w:sz w:val="24"/>
          <w:szCs w:val="24"/>
          <w:rtl w:val="0"/>
        </w:rPr>
        <w:t xml:space="preserve">To hold the </w:t>
      </w:r>
      <w:r w:rsidDel="00000000" w:rsidR="00000000" w:rsidRPr="00000000">
        <w:rPr>
          <w:rFonts w:ascii="Playfair Display" w:cs="Playfair Display" w:eastAsia="Playfair Display" w:hAnsi="Playfair Display"/>
          <w:i w:val="1"/>
          <w:sz w:val="24"/>
          <w:szCs w:val="24"/>
          <w:rtl w:val="0"/>
        </w:rPr>
        <w:t xml:space="preserve">“right” </w:t>
      </w:r>
      <w:r w:rsidDel="00000000" w:rsidR="00000000" w:rsidRPr="00000000">
        <w:rPr>
          <w:rFonts w:ascii="Playfair Display" w:cs="Playfair Display" w:eastAsia="Playfair Display" w:hAnsi="Playfair Display"/>
          <w:i w:val="1"/>
          <w:sz w:val="24"/>
          <w:szCs w:val="24"/>
          <w:rtl w:val="0"/>
        </w:rPr>
        <w:t xml:space="preserve">position is to destroy the relationship.</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00" w:lineRule="auto"/>
        <w:rPr>
          <w:b w:val="1"/>
        </w:rPr>
      </w:pPr>
      <w:r w:rsidDel="00000000" w:rsidR="00000000" w:rsidRPr="00000000">
        <w:rPr>
          <w:b w:val="1"/>
          <w:rtl w:val="0"/>
        </w:rPr>
        <w:t xml:space="preserve">9. A potential change</w:t>
      </w:r>
    </w:p>
    <w:p w:rsidR="00000000" w:rsidDel="00000000" w:rsidP="00000000" w:rsidRDefault="00000000" w:rsidRPr="00000000" w14:paraId="00000053">
      <w:pPr>
        <w:spacing w:after="200" w:lineRule="auto"/>
        <w:rPr/>
      </w:pPr>
      <w:r w:rsidDel="00000000" w:rsidR="00000000" w:rsidRPr="00000000">
        <w:rPr>
          <w:rtl w:val="0"/>
        </w:rPr>
        <w:t xml:space="preserve">The issue here is a change that you have been </w:t>
      </w:r>
      <w:r w:rsidDel="00000000" w:rsidR="00000000" w:rsidRPr="00000000">
        <w:rPr>
          <w:i w:val="1"/>
          <w:rtl w:val="0"/>
        </w:rPr>
        <w:t xml:space="preserve">considering</w:t>
      </w:r>
      <w:r w:rsidDel="00000000" w:rsidR="00000000" w:rsidRPr="00000000">
        <w:rPr>
          <w:rtl w:val="0"/>
        </w:rPr>
        <w:t xml:space="preserve"> making, but haven’t decided yet. So, it’s a bit different from #5, where you have already definitely decided you want and need a change. It will be something you are ambivalent about. It is a change that would be “good for you,” that you “should” or “need to” make for some reason, or perhaps have been putting off. It doesn’t have to be a problem; it could be an opportunity. What are two such changes that you have been considering?</w:t>
      </w:r>
    </w:p>
    <w:p w:rsidR="00000000" w:rsidDel="00000000" w:rsidP="00000000" w:rsidRDefault="00000000" w:rsidRPr="00000000" w14:paraId="00000054">
      <w:pPr>
        <w:numPr>
          <w:ilvl w:val="0"/>
          <w:numId w:val="5"/>
        </w:numPr>
        <w:spacing w:after="200" w:lineRule="auto"/>
        <w:ind w:left="720" w:hanging="360"/>
      </w:pPr>
      <w:r w:rsidDel="00000000" w:rsidR="00000000" w:rsidRPr="00000000">
        <w:rPr>
          <w:rtl w:val="0"/>
        </w:rPr>
      </w:r>
    </w:p>
    <w:p w:rsidR="00000000" w:rsidDel="00000000" w:rsidP="00000000" w:rsidRDefault="00000000" w:rsidRPr="00000000" w14:paraId="00000055">
      <w:pPr>
        <w:spacing w:after="200" w:lineRule="auto"/>
        <w:rPr/>
      </w:pPr>
      <w:r w:rsidDel="00000000" w:rsidR="00000000" w:rsidRPr="00000000">
        <w:rPr>
          <w:rtl w:val="0"/>
        </w:rPr>
      </w:r>
    </w:p>
    <w:p w:rsidR="00000000" w:rsidDel="00000000" w:rsidP="00000000" w:rsidRDefault="00000000" w:rsidRPr="00000000" w14:paraId="00000056">
      <w:pPr>
        <w:numPr>
          <w:ilvl w:val="0"/>
          <w:numId w:val="5"/>
        </w:numPr>
        <w:spacing w:after="200" w:lineRule="auto"/>
        <w:ind w:left="720" w:hanging="360"/>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jc w:val="center"/>
        <w:rPr>
          <w:rFonts w:ascii="Playfair Display" w:cs="Playfair Display" w:eastAsia="Playfair Display" w:hAnsi="Playfair Display"/>
          <w:i w:val="1"/>
          <w:sz w:val="24"/>
          <w:szCs w:val="24"/>
        </w:rPr>
      </w:pPr>
      <w:r w:rsidDel="00000000" w:rsidR="00000000" w:rsidRPr="00000000">
        <w:rPr>
          <w:rFonts w:ascii="Playfair Display" w:cs="Playfair Display" w:eastAsia="Playfair Display" w:hAnsi="Playfair Display"/>
          <w:i w:val="1"/>
          <w:sz w:val="24"/>
          <w:szCs w:val="24"/>
          <w:rtl w:val="0"/>
        </w:rPr>
        <w:t xml:space="preserve">People yearn for Power, Love, Purpose, and Belonging.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after="200" w:lineRule="auto"/>
        <w:rPr>
          <w:b w:val="1"/>
        </w:rPr>
      </w:pPr>
      <w:r w:rsidDel="00000000" w:rsidR="00000000" w:rsidRPr="00000000">
        <w:rPr>
          <w:rtl w:val="0"/>
        </w:rPr>
      </w:r>
    </w:p>
    <w:p w:rsidR="00000000" w:rsidDel="00000000" w:rsidP="00000000" w:rsidRDefault="00000000" w:rsidRPr="00000000" w14:paraId="0000005C">
      <w:pPr>
        <w:spacing w:after="200" w:lineRule="auto"/>
        <w:rPr>
          <w:b w:val="1"/>
        </w:rPr>
      </w:pPr>
      <w:r w:rsidDel="00000000" w:rsidR="00000000" w:rsidRPr="00000000">
        <w:rPr>
          <w:b w:val="1"/>
          <w:rtl w:val="0"/>
        </w:rPr>
        <w:t xml:space="preserve">10. Resistant or discord statements that you have heard in your work settings</w:t>
      </w:r>
    </w:p>
    <w:p w:rsidR="00000000" w:rsidDel="00000000" w:rsidP="00000000" w:rsidRDefault="00000000" w:rsidRPr="00000000" w14:paraId="0000005D">
      <w:pPr>
        <w:spacing w:after="200" w:lineRule="auto"/>
        <w:rPr/>
      </w:pPr>
      <w:r w:rsidDel="00000000" w:rsidR="00000000" w:rsidRPr="00000000">
        <w:rPr>
          <w:rtl w:val="0"/>
        </w:rPr>
        <w:t xml:space="preserve">Make a list of at least five resistant or discord statements (sustain talk or discord) that you have heard from the people being served. If it’s not clear from the statement itself, you may need to explain the context in which it occurs in your small group.</w:t>
      </w:r>
    </w:p>
    <w:p w:rsidR="00000000" w:rsidDel="00000000" w:rsidP="00000000" w:rsidRDefault="00000000" w:rsidRPr="00000000" w14:paraId="0000005E">
      <w:pPr>
        <w:numPr>
          <w:ilvl w:val="0"/>
          <w:numId w:val="3"/>
        </w:numPr>
        <w:spacing w:after="200" w:line="480" w:lineRule="auto"/>
        <w:ind w:left="720" w:hanging="360"/>
        <w:rPr>
          <w:u w:val="none"/>
        </w:rPr>
      </w:pPr>
      <w:r w:rsidDel="00000000" w:rsidR="00000000" w:rsidRPr="00000000">
        <w:rPr>
          <w:rtl w:val="0"/>
        </w:rPr>
      </w:r>
    </w:p>
    <w:p w:rsidR="00000000" w:rsidDel="00000000" w:rsidP="00000000" w:rsidRDefault="00000000" w:rsidRPr="00000000" w14:paraId="0000005F">
      <w:pPr>
        <w:numPr>
          <w:ilvl w:val="0"/>
          <w:numId w:val="3"/>
        </w:numPr>
        <w:spacing w:after="200" w:before="0" w:line="480" w:lineRule="auto"/>
        <w:ind w:left="720" w:hanging="360"/>
        <w:rPr>
          <w:u w:val="none"/>
        </w:rPr>
      </w:pPr>
      <w:r w:rsidDel="00000000" w:rsidR="00000000" w:rsidRPr="00000000">
        <w:rPr>
          <w:rtl w:val="0"/>
        </w:rPr>
      </w:r>
    </w:p>
    <w:p w:rsidR="00000000" w:rsidDel="00000000" w:rsidP="00000000" w:rsidRDefault="00000000" w:rsidRPr="00000000" w14:paraId="00000060">
      <w:pPr>
        <w:numPr>
          <w:ilvl w:val="0"/>
          <w:numId w:val="3"/>
        </w:numPr>
        <w:spacing w:after="200" w:before="0" w:line="480" w:lineRule="auto"/>
        <w:ind w:left="720" w:hanging="360"/>
        <w:rPr>
          <w:u w:val="none"/>
        </w:rPr>
      </w:pPr>
      <w:r w:rsidDel="00000000" w:rsidR="00000000" w:rsidRPr="00000000">
        <w:rPr>
          <w:rtl w:val="0"/>
        </w:rPr>
      </w:r>
    </w:p>
    <w:p w:rsidR="00000000" w:rsidDel="00000000" w:rsidP="00000000" w:rsidRDefault="00000000" w:rsidRPr="00000000" w14:paraId="00000061">
      <w:pPr>
        <w:numPr>
          <w:ilvl w:val="0"/>
          <w:numId w:val="3"/>
        </w:numPr>
        <w:spacing w:after="200" w:before="0" w:line="480" w:lineRule="auto"/>
        <w:ind w:left="720" w:hanging="360"/>
        <w:rPr>
          <w:u w:val="none"/>
        </w:rPr>
      </w:pPr>
      <w:r w:rsidDel="00000000" w:rsidR="00000000" w:rsidRPr="00000000">
        <w:rPr>
          <w:rtl w:val="0"/>
        </w:rPr>
      </w:r>
    </w:p>
    <w:p w:rsidR="00000000" w:rsidDel="00000000" w:rsidP="00000000" w:rsidRDefault="00000000" w:rsidRPr="00000000" w14:paraId="00000062">
      <w:pPr>
        <w:numPr>
          <w:ilvl w:val="0"/>
          <w:numId w:val="3"/>
        </w:numPr>
        <w:spacing w:after="200" w:lineRule="auto"/>
        <w:ind w:left="720" w:hanging="360"/>
        <w:rPr>
          <w:u w:val="non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jc w:val="center"/>
        <w:rPr>
          <w:rFonts w:ascii="Playfair Display" w:cs="Playfair Display" w:eastAsia="Playfair Display" w:hAnsi="Playfair Display"/>
          <w:i w:val="1"/>
          <w:sz w:val="24"/>
          <w:szCs w:val="24"/>
        </w:rPr>
      </w:pPr>
      <w:r w:rsidDel="00000000" w:rsidR="00000000" w:rsidRPr="00000000">
        <w:rPr>
          <w:rFonts w:ascii="Playfair Display" w:cs="Playfair Display" w:eastAsia="Playfair Display" w:hAnsi="Playfair Display"/>
          <w:i w:val="1"/>
          <w:sz w:val="24"/>
          <w:szCs w:val="24"/>
          <w:rtl w:val="0"/>
        </w:rPr>
        <w:t xml:space="preserve">Hold the hope until the individual can hold it themself.</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after="200" w:lineRule="auto"/>
        <w:rPr>
          <w:b w:val="1"/>
        </w:rPr>
      </w:pPr>
      <w:r w:rsidDel="00000000" w:rsidR="00000000" w:rsidRPr="00000000">
        <w:rPr>
          <w:b w:val="1"/>
          <w:rtl w:val="0"/>
        </w:rPr>
        <w:t xml:space="preserve">11. Six month priorities in learning Motivational Interviewing</w:t>
      </w:r>
    </w:p>
    <w:p w:rsidR="00000000" w:rsidDel="00000000" w:rsidP="00000000" w:rsidRDefault="00000000" w:rsidRPr="00000000" w14:paraId="00000068">
      <w:pPr>
        <w:spacing w:after="200" w:lineRule="auto"/>
        <w:rPr/>
      </w:pPr>
      <w:r w:rsidDel="00000000" w:rsidR="00000000" w:rsidRPr="00000000">
        <w:rPr>
          <w:rtl w:val="0"/>
        </w:rPr>
        <w:t xml:space="preserve">Make a list of things that are important for you to do, accomplish, complete, or make progress on during the next six months.</w:t>
      </w:r>
    </w:p>
    <w:p w:rsidR="00000000" w:rsidDel="00000000" w:rsidP="00000000" w:rsidRDefault="00000000" w:rsidRPr="00000000" w14:paraId="00000069">
      <w:pPr>
        <w:spacing w:after="200" w:lineRule="auto"/>
        <w:rPr/>
      </w:pPr>
      <w:r w:rsidDel="00000000" w:rsidR="00000000" w:rsidRPr="00000000">
        <w:rPr>
          <w:rtl w:val="0"/>
        </w:rPr>
      </w:r>
    </w:p>
    <w:p w:rsidR="00000000" w:rsidDel="00000000" w:rsidP="00000000" w:rsidRDefault="00000000" w:rsidRPr="00000000" w14:paraId="0000006A">
      <w:pPr>
        <w:spacing w:after="200" w:lineRule="auto"/>
        <w:rPr/>
      </w:pPr>
      <w:r w:rsidDel="00000000" w:rsidR="00000000" w:rsidRPr="00000000">
        <w:rPr>
          <w:rtl w:val="0"/>
        </w:rPr>
      </w:r>
    </w:p>
    <w:p w:rsidR="00000000" w:rsidDel="00000000" w:rsidP="00000000" w:rsidRDefault="00000000" w:rsidRPr="00000000" w14:paraId="0000006B">
      <w:pPr>
        <w:spacing w:after="200" w:lineRule="auto"/>
        <w:rPr/>
      </w:pPr>
      <w:r w:rsidDel="00000000" w:rsidR="00000000" w:rsidRPr="00000000">
        <w:rPr>
          <w:rtl w:val="0"/>
        </w:rPr>
      </w:r>
    </w:p>
    <w:p w:rsidR="00000000" w:rsidDel="00000000" w:rsidP="00000000" w:rsidRDefault="00000000" w:rsidRPr="00000000" w14:paraId="0000006C">
      <w:pPr>
        <w:spacing w:after="200" w:lineRule="auto"/>
        <w:rPr>
          <w:b w:val="1"/>
        </w:rPr>
      </w:pPr>
      <w:r w:rsidDel="00000000" w:rsidR="00000000" w:rsidRPr="00000000">
        <w:rPr>
          <w:rtl w:val="0"/>
        </w:rPr>
      </w:r>
    </w:p>
    <w:p w:rsidR="00000000" w:rsidDel="00000000" w:rsidP="00000000" w:rsidRDefault="00000000" w:rsidRPr="00000000" w14:paraId="0000006D">
      <w:pPr>
        <w:spacing w:after="200" w:lineRule="auto"/>
        <w:rPr>
          <w:b w:val="1"/>
        </w:rPr>
      </w:pPr>
      <w:r w:rsidDel="00000000" w:rsidR="00000000" w:rsidRPr="00000000">
        <w:rPr>
          <w:rtl w:val="0"/>
        </w:rPr>
      </w:r>
    </w:p>
    <w:p w:rsidR="00000000" w:rsidDel="00000000" w:rsidP="00000000" w:rsidRDefault="00000000" w:rsidRPr="00000000" w14:paraId="0000006E">
      <w:pPr>
        <w:spacing w:after="200" w:lineRule="auto"/>
        <w:rPr>
          <w:b w:val="1"/>
        </w:rPr>
      </w:pPr>
      <w:r w:rsidDel="00000000" w:rsidR="00000000" w:rsidRPr="00000000">
        <w:rPr>
          <w:rtl w:val="0"/>
        </w:rPr>
      </w:r>
    </w:p>
    <w:p w:rsidR="00000000" w:rsidDel="00000000" w:rsidP="00000000" w:rsidRDefault="00000000" w:rsidRPr="00000000" w14:paraId="0000006F">
      <w:pPr>
        <w:spacing w:after="200" w:lineRule="auto"/>
        <w:rPr>
          <w:b w:val="1"/>
        </w:rPr>
      </w:pPr>
      <w:r w:rsidDel="00000000" w:rsidR="00000000" w:rsidRPr="00000000">
        <w:rPr>
          <w:rtl w:val="0"/>
        </w:rPr>
      </w:r>
    </w:p>
    <w:p w:rsidR="00000000" w:rsidDel="00000000" w:rsidP="00000000" w:rsidRDefault="00000000" w:rsidRPr="00000000" w14:paraId="00000070">
      <w:pPr>
        <w:spacing w:after="200" w:lineRule="auto"/>
        <w:rPr>
          <w:b w:val="1"/>
        </w:rPr>
      </w:pPr>
      <w:r w:rsidDel="00000000" w:rsidR="00000000" w:rsidRPr="00000000">
        <w:rPr>
          <w:rtl w:val="0"/>
        </w:rPr>
      </w:r>
    </w:p>
    <w:p w:rsidR="00000000" w:rsidDel="00000000" w:rsidP="00000000" w:rsidRDefault="00000000" w:rsidRPr="00000000" w14:paraId="00000071">
      <w:pPr>
        <w:spacing w:after="200" w:lineRule="auto"/>
        <w:rPr>
          <w:b w:val="1"/>
        </w:rPr>
      </w:pPr>
      <w:r w:rsidDel="00000000" w:rsidR="00000000" w:rsidRPr="00000000">
        <w:rPr>
          <w:rtl w:val="0"/>
        </w:rPr>
      </w:r>
    </w:p>
    <w:p w:rsidR="00000000" w:rsidDel="00000000" w:rsidP="00000000" w:rsidRDefault="00000000" w:rsidRPr="00000000" w14:paraId="00000072">
      <w:pPr>
        <w:spacing w:after="200" w:lineRule="auto"/>
        <w:rPr>
          <w:b w:val="1"/>
        </w:rPr>
      </w:pPr>
      <w:r w:rsidDel="00000000" w:rsidR="00000000" w:rsidRPr="00000000">
        <w:rPr>
          <w:rtl w:val="0"/>
        </w:rPr>
      </w:r>
    </w:p>
    <w:p w:rsidR="00000000" w:rsidDel="00000000" w:rsidP="00000000" w:rsidRDefault="00000000" w:rsidRPr="00000000" w14:paraId="00000073">
      <w:pPr>
        <w:jc w:val="center"/>
        <w:rPr>
          <w:b w:val="1"/>
        </w:rPr>
      </w:pPr>
      <w:r w:rsidDel="00000000" w:rsidR="00000000" w:rsidRPr="00000000">
        <w:rPr>
          <w:rFonts w:ascii="Playfair Display" w:cs="Playfair Display" w:eastAsia="Playfair Display" w:hAnsi="Playfair Display"/>
          <w:i w:val="1"/>
          <w:sz w:val="24"/>
          <w:szCs w:val="24"/>
          <w:rtl w:val="0"/>
        </w:rPr>
        <w:t xml:space="preserve">The individual is like a garden to be tended, not a machine to be repaired.</w:t>
      </w:r>
      <w:r w:rsidDel="00000000" w:rsidR="00000000" w:rsidRPr="00000000">
        <w:rPr>
          <w:rtl w:val="0"/>
        </w:rPr>
      </w:r>
    </w:p>
    <w:p w:rsidR="00000000" w:rsidDel="00000000" w:rsidP="00000000" w:rsidRDefault="00000000" w:rsidRPr="00000000" w14:paraId="00000074">
      <w:pPr>
        <w:spacing w:after="20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after="200" w:lineRule="auto"/>
        <w:rPr>
          <w:b w:val="1"/>
        </w:rPr>
      </w:pPr>
      <w:r w:rsidDel="00000000" w:rsidR="00000000" w:rsidRPr="00000000">
        <w:rPr>
          <w:rFonts w:ascii="Arial" w:cs="Arial" w:eastAsia="Arial" w:hAnsi="Arial"/>
        </w:rPr>
        <w:drawing>
          <wp:inline distB="19050" distT="19050" distL="19050" distR="19050">
            <wp:extent cx="6400800" cy="8293100"/>
            <wp:effectExtent b="0" l="0" r="0" t="0"/>
            <wp:docPr descr="Health Wheel 20170201.png" id="1" name="image2.png"/>
            <a:graphic>
              <a:graphicData uri="http://schemas.openxmlformats.org/drawingml/2006/picture">
                <pic:pic>
                  <pic:nvPicPr>
                    <pic:cNvPr descr="Health Wheel 20170201.png" id="0" name="image2.png"/>
                    <pic:cNvPicPr preferRelativeResize="0"/>
                  </pic:nvPicPr>
                  <pic:blipFill>
                    <a:blip r:embed="rId6"/>
                    <a:srcRect b="0" l="52" r="52" t="0"/>
                    <a:stretch>
                      <a:fillRect/>
                    </a:stretch>
                  </pic:blipFill>
                  <pic:spPr>
                    <a:xfrm>
                      <a:off x="0" y="0"/>
                      <a:ext cx="6400800" cy="82931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20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200" w:lineRule="auto"/>
        <w:rPr>
          <w:b w:val="1"/>
        </w:rPr>
      </w:pPr>
      <w:r w:rsidDel="00000000" w:rsidR="00000000" w:rsidRPr="00000000">
        <w:rPr>
          <w:b w:val="1"/>
          <w:rtl w:val="0"/>
        </w:rPr>
        <w:t xml:space="preserve">Complete this Helper’s Response Questionnaire:</w:t>
      </w:r>
    </w:p>
    <w:p w:rsidR="00000000" w:rsidDel="00000000" w:rsidP="00000000" w:rsidRDefault="00000000" w:rsidRPr="00000000" w14:paraId="00000078">
      <w:pPr>
        <w:spacing w:after="200" w:lineRule="auto"/>
        <w:rPr/>
      </w:pPr>
      <w:r w:rsidDel="00000000" w:rsidR="00000000" w:rsidRPr="00000000">
        <w:rPr>
          <w:rtl w:val="0"/>
        </w:rPr>
        <w:t xml:space="preserve">What would you say next? In the workshop, you will ask a colleague to code these five statements on a scale of one to five according to their competent expression of Motivational Interviewing.</w:t>
      </w:r>
    </w:p>
    <w:p w:rsidR="00000000" w:rsidDel="00000000" w:rsidP="00000000" w:rsidRDefault="00000000" w:rsidRPr="00000000" w14:paraId="00000079">
      <w:pPr>
        <w:numPr>
          <w:ilvl w:val="0"/>
          <w:numId w:val="1"/>
        </w:numPr>
        <w:spacing w:after="200" w:lineRule="auto"/>
        <w:ind w:left="720" w:hanging="360"/>
        <w:rPr>
          <w:u w:val="none"/>
        </w:rPr>
      </w:pPr>
      <w:r w:rsidDel="00000000" w:rsidR="00000000" w:rsidRPr="00000000">
        <w:rPr>
          <w:rtl w:val="0"/>
        </w:rPr>
        <w:t xml:space="preserve">A 20-year-old man tells you: “I know I was supposed to work on this stuff for my GED, but it just seems like a waste of time. Who will ever employ me anyway?”</w:t>
      </w:r>
    </w:p>
    <w:p w:rsidR="00000000" w:rsidDel="00000000" w:rsidP="00000000" w:rsidRDefault="00000000" w:rsidRPr="00000000" w14:paraId="0000007A">
      <w:pPr>
        <w:spacing w:after="200" w:lineRule="auto"/>
        <w:rPr/>
      </w:pPr>
      <w:r w:rsidDel="00000000" w:rsidR="00000000" w:rsidRPr="00000000">
        <w:rPr>
          <w:rtl w:val="0"/>
        </w:rPr>
      </w:r>
    </w:p>
    <w:p w:rsidR="00000000" w:rsidDel="00000000" w:rsidP="00000000" w:rsidRDefault="00000000" w:rsidRPr="00000000" w14:paraId="0000007B">
      <w:pPr>
        <w:spacing w:after="200" w:lineRule="auto"/>
        <w:rPr/>
      </w:pPr>
      <w:r w:rsidDel="00000000" w:rsidR="00000000" w:rsidRPr="00000000">
        <w:rPr>
          <w:rtl w:val="0"/>
        </w:rPr>
      </w:r>
    </w:p>
    <w:p w:rsidR="00000000" w:rsidDel="00000000" w:rsidP="00000000" w:rsidRDefault="00000000" w:rsidRPr="00000000" w14:paraId="0000007C">
      <w:pPr>
        <w:numPr>
          <w:ilvl w:val="0"/>
          <w:numId w:val="1"/>
        </w:numPr>
        <w:spacing w:after="200" w:lineRule="auto"/>
        <w:ind w:left="720" w:hanging="360"/>
        <w:rPr>
          <w:u w:val="none"/>
        </w:rPr>
      </w:pPr>
      <w:r w:rsidDel="00000000" w:rsidR="00000000" w:rsidRPr="00000000">
        <w:rPr>
          <w:rtl w:val="0"/>
        </w:rPr>
        <w:t xml:space="preserve">“I’ve been a client here for 5 years, and now that I’m laid off from work, and can’t pay my bill, why won’t this agency cut me some slack?”</w:t>
      </w:r>
    </w:p>
    <w:p w:rsidR="00000000" w:rsidDel="00000000" w:rsidP="00000000" w:rsidRDefault="00000000" w:rsidRPr="00000000" w14:paraId="0000007D">
      <w:pPr>
        <w:spacing w:after="200" w:lineRule="auto"/>
        <w:rPr/>
      </w:pPr>
      <w:r w:rsidDel="00000000" w:rsidR="00000000" w:rsidRPr="00000000">
        <w:rPr>
          <w:rtl w:val="0"/>
        </w:rPr>
      </w:r>
    </w:p>
    <w:p w:rsidR="00000000" w:rsidDel="00000000" w:rsidP="00000000" w:rsidRDefault="00000000" w:rsidRPr="00000000" w14:paraId="0000007E">
      <w:pPr>
        <w:spacing w:after="200" w:lineRule="auto"/>
        <w:rPr/>
      </w:pPr>
      <w:r w:rsidDel="00000000" w:rsidR="00000000" w:rsidRPr="00000000">
        <w:rPr>
          <w:rtl w:val="0"/>
        </w:rPr>
      </w:r>
    </w:p>
    <w:p w:rsidR="00000000" w:rsidDel="00000000" w:rsidP="00000000" w:rsidRDefault="00000000" w:rsidRPr="00000000" w14:paraId="0000007F">
      <w:pPr>
        <w:numPr>
          <w:ilvl w:val="0"/>
          <w:numId w:val="1"/>
        </w:numPr>
        <w:spacing w:after="200" w:lineRule="auto"/>
        <w:ind w:left="720" w:hanging="360"/>
        <w:rPr>
          <w:u w:val="none"/>
        </w:rPr>
      </w:pPr>
      <w:r w:rsidDel="00000000" w:rsidR="00000000" w:rsidRPr="00000000">
        <w:rPr>
          <w:rtl w:val="0"/>
        </w:rPr>
        <w:t xml:space="preserve">“I need to get back to focus on weight loss. I’ve gained all 60 pounds back since last year and lost my motivation to give up night time bingeing. It’s hard because after my divorce I’m lonely and it helps take the loneliness away.”</w:t>
      </w:r>
    </w:p>
    <w:p w:rsidR="00000000" w:rsidDel="00000000" w:rsidP="00000000" w:rsidRDefault="00000000" w:rsidRPr="00000000" w14:paraId="00000080">
      <w:pPr>
        <w:spacing w:after="200" w:lineRule="auto"/>
        <w:rPr/>
      </w:pPr>
      <w:r w:rsidDel="00000000" w:rsidR="00000000" w:rsidRPr="00000000">
        <w:rPr>
          <w:rtl w:val="0"/>
        </w:rPr>
      </w:r>
    </w:p>
    <w:p w:rsidR="00000000" w:rsidDel="00000000" w:rsidP="00000000" w:rsidRDefault="00000000" w:rsidRPr="00000000" w14:paraId="00000081">
      <w:pPr>
        <w:spacing w:after="200" w:lineRule="auto"/>
        <w:rPr/>
      </w:pPr>
      <w:r w:rsidDel="00000000" w:rsidR="00000000" w:rsidRPr="00000000">
        <w:rPr>
          <w:rtl w:val="0"/>
        </w:rPr>
      </w:r>
    </w:p>
    <w:p w:rsidR="00000000" w:rsidDel="00000000" w:rsidP="00000000" w:rsidRDefault="00000000" w:rsidRPr="00000000" w14:paraId="00000082">
      <w:pPr>
        <w:numPr>
          <w:ilvl w:val="0"/>
          <w:numId w:val="1"/>
        </w:numPr>
        <w:spacing w:after="200" w:lineRule="auto"/>
        <w:ind w:left="720" w:hanging="360"/>
        <w:rPr>
          <w:u w:val="none"/>
        </w:rPr>
      </w:pPr>
      <w:r w:rsidDel="00000000" w:rsidR="00000000" w:rsidRPr="00000000">
        <w:rPr>
          <w:rtl w:val="0"/>
        </w:rPr>
        <w:t xml:space="preserve">“I want to quit smoking for lots of reasons – one is because I have an 11-year-old child. I stop for a while and then start again. I want to quit and I don’t want to quit. I don’t know how to figure this stuff out.”</w:t>
      </w:r>
    </w:p>
    <w:p w:rsidR="00000000" w:rsidDel="00000000" w:rsidP="00000000" w:rsidRDefault="00000000" w:rsidRPr="00000000" w14:paraId="00000083">
      <w:pPr>
        <w:spacing w:after="200" w:lineRule="auto"/>
        <w:rPr/>
      </w:pPr>
      <w:r w:rsidDel="00000000" w:rsidR="00000000" w:rsidRPr="00000000">
        <w:rPr>
          <w:rtl w:val="0"/>
        </w:rPr>
      </w:r>
    </w:p>
    <w:p w:rsidR="00000000" w:rsidDel="00000000" w:rsidP="00000000" w:rsidRDefault="00000000" w:rsidRPr="00000000" w14:paraId="00000084">
      <w:pPr>
        <w:spacing w:after="200" w:lineRule="auto"/>
        <w:rPr/>
      </w:pPr>
      <w:r w:rsidDel="00000000" w:rsidR="00000000" w:rsidRPr="00000000">
        <w:rPr>
          <w:rtl w:val="0"/>
        </w:rPr>
      </w:r>
    </w:p>
    <w:p w:rsidR="00000000" w:rsidDel="00000000" w:rsidP="00000000" w:rsidRDefault="00000000" w:rsidRPr="00000000" w14:paraId="00000085">
      <w:pPr>
        <w:numPr>
          <w:ilvl w:val="0"/>
          <w:numId w:val="1"/>
        </w:numPr>
        <w:spacing w:after="200" w:lineRule="auto"/>
        <w:ind w:left="720" w:hanging="360"/>
        <w:rPr>
          <w:u w:val="none"/>
        </w:rPr>
      </w:pPr>
      <w:r w:rsidDel="00000000" w:rsidR="00000000" w:rsidRPr="00000000">
        <w:rPr>
          <w:rtl w:val="0"/>
        </w:rPr>
        <w:t xml:space="preserve">“I’m trying to move and exercise more but I have had exercise-induced asthma since I was a kid so I’ve learned to avoid it.”</w:t>
      </w:r>
    </w:p>
    <w:p w:rsidR="00000000" w:rsidDel="00000000" w:rsidP="00000000" w:rsidRDefault="00000000" w:rsidRPr="00000000" w14:paraId="00000086">
      <w:pPr>
        <w:spacing w:after="200" w:lineRule="auto"/>
        <w:rPr/>
      </w:pPr>
      <w:r w:rsidDel="00000000" w:rsidR="00000000" w:rsidRPr="00000000">
        <w:rPr>
          <w:rtl w:val="0"/>
        </w:rPr>
      </w:r>
    </w:p>
    <w:p w:rsidR="00000000" w:rsidDel="00000000" w:rsidP="00000000" w:rsidRDefault="00000000" w:rsidRPr="00000000" w14:paraId="00000087">
      <w:pPr>
        <w:spacing w:after="200" w:lineRule="auto"/>
        <w:rPr/>
      </w:pPr>
      <w:r w:rsidDel="00000000" w:rsidR="00000000" w:rsidRPr="00000000">
        <w:rPr>
          <w:rtl w:val="0"/>
        </w:rPr>
      </w:r>
    </w:p>
    <w:p w:rsidR="00000000" w:rsidDel="00000000" w:rsidP="00000000" w:rsidRDefault="00000000" w:rsidRPr="00000000" w14:paraId="00000088">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089">
      <w:pPr>
        <w:jc w:val="center"/>
        <w:rPr>
          <w:sz w:val="36"/>
          <w:szCs w:val="36"/>
        </w:rPr>
      </w:pPr>
      <w:r w:rsidDel="00000000" w:rsidR="00000000" w:rsidRPr="00000000">
        <w:rPr>
          <w:sz w:val="36"/>
          <w:szCs w:val="36"/>
          <w:rtl w:val="0"/>
        </w:rPr>
        <w:t xml:space="preserve">A Taste of MI</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Speaker talks about something that they want to change in their process of training.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sz w:val="28"/>
          <w:szCs w:val="28"/>
          <w:rtl w:val="0"/>
        </w:rPr>
        <w:t xml:space="preserve">Listener Role</w:t>
        <w:br w:type="textWrapping"/>
      </w:r>
      <w:r w:rsidDel="00000000" w:rsidR="00000000" w:rsidRPr="00000000">
        <w:rPr>
          <w:rtl w:val="0"/>
        </w:rPr>
        <w:t xml:space="preserve">(take a moment to breathe)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Listener: This exercise will take ten minutes. (one way)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10"/>
        </w:numPr>
        <w:spacing w:after="200" w:lineRule="auto"/>
        <w:ind w:left="720" w:hanging="360"/>
      </w:pPr>
      <w:r w:rsidDel="00000000" w:rsidR="00000000" w:rsidRPr="00000000">
        <w:rPr>
          <w:rtl w:val="0"/>
        </w:rPr>
        <w:t xml:space="preserve">Listen carefully with the goal of understanding the speaker’s dilemma.</w:t>
      </w:r>
    </w:p>
    <w:p w:rsidR="00000000" w:rsidDel="00000000" w:rsidP="00000000" w:rsidRDefault="00000000" w:rsidRPr="00000000" w14:paraId="00000092">
      <w:pPr>
        <w:numPr>
          <w:ilvl w:val="0"/>
          <w:numId w:val="10"/>
        </w:numPr>
        <w:spacing w:after="200" w:lineRule="auto"/>
        <w:ind w:left="720" w:hanging="360"/>
      </w:pPr>
      <w:r w:rsidDel="00000000" w:rsidR="00000000" w:rsidRPr="00000000">
        <w:rPr>
          <w:rtl w:val="0"/>
        </w:rPr>
        <w:t xml:space="preserve">Give no unsolicited advice, no self-disclosure.</w:t>
        <w:br w:type="textWrapping"/>
        <w:t xml:space="preserve">Try not to ask three questions in a row.</w:t>
      </w:r>
    </w:p>
    <w:p w:rsidR="00000000" w:rsidDel="00000000" w:rsidP="00000000" w:rsidRDefault="00000000" w:rsidRPr="00000000" w14:paraId="00000093">
      <w:pPr>
        <w:numPr>
          <w:ilvl w:val="0"/>
          <w:numId w:val="10"/>
        </w:numPr>
        <w:spacing w:after="200" w:lineRule="auto"/>
        <w:ind w:left="720" w:hanging="360"/>
      </w:pPr>
      <w:r w:rsidDel="00000000" w:rsidR="00000000" w:rsidRPr="00000000">
        <w:rPr>
          <w:rtl w:val="0"/>
        </w:rPr>
        <w:t xml:space="preserve">Ask these open questions and twice reflect the answers.</w:t>
      </w:r>
    </w:p>
    <w:p w:rsidR="00000000" w:rsidDel="00000000" w:rsidP="00000000" w:rsidRDefault="00000000" w:rsidRPr="00000000" w14:paraId="00000094">
      <w:pPr>
        <w:numPr>
          <w:ilvl w:val="0"/>
          <w:numId w:val="2"/>
        </w:numPr>
        <w:spacing w:after="200" w:lineRule="auto"/>
        <w:ind w:left="1440" w:hanging="360"/>
      </w:pPr>
      <w:r w:rsidDel="00000000" w:rsidR="00000000" w:rsidRPr="00000000">
        <w:rPr>
          <w:rtl w:val="0"/>
        </w:rPr>
        <w:t xml:space="preserve">“What are the best reasons to make this change? Why?”</w:t>
      </w:r>
    </w:p>
    <w:p w:rsidR="00000000" w:rsidDel="00000000" w:rsidP="00000000" w:rsidRDefault="00000000" w:rsidRPr="00000000" w14:paraId="00000095">
      <w:pPr>
        <w:numPr>
          <w:ilvl w:val="0"/>
          <w:numId w:val="2"/>
        </w:numPr>
        <w:spacing w:after="200" w:lineRule="auto"/>
        <w:ind w:left="1440" w:hanging="360"/>
      </w:pPr>
      <w:r w:rsidDel="00000000" w:rsidR="00000000" w:rsidRPr="00000000">
        <w:rPr>
          <w:rtl w:val="0"/>
        </w:rPr>
        <w:t xml:space="preserve">“How might you go about it, to succeed?”</w:t>
      </w:r>
    </w:p>
    <w:p w:rsidR="00000000" w:rsidDel="00000000" w:rsidP="00000000" w:rsidRDefault="00000000" w:rsidRPr="00000000" w14:paraId="00000096">
      <w:pPr>
        <w:numPr>
          <w:ilvl w:val="0"/>
          <w:numId w:val="2"/>
        </w:numPr>
        <w:spacing w:after="200" w:lineRule="auto"/>
        <w:ind w:left="1440" w:hanging="360"/>
      </w:pPr>
      <w:r w:rsidDel="00000000" w:rsidR="00000000" w:rsidRPr="00000000">
        <w:rPr>
          <w:rtl w:val="0"/>
        </w:rPr>
        <w:t xml:space="preserve">“On a scale of 1 to 10, how confident are you to make this change?”</w:t>
      </w:r>
    </w:p>
    <w:p w:rsidR="00000000" w:rsidDel="00000000" w:rsidP="00000000" w:rsidRDefault="00000000" w:rsidRPr="00000000" w14:paraId="00000097">
      <w:pPr>
        <w:numPr>
          <w:ilvl w:val="1"/>
          <w:numId w:val="2"/>
        </w:numPr>
        <w:spacing w:after="200" w:lineRule="auto"/>
        <w:ind w:left="2160" w:hanging="360"/>
      </w:pPr>
      <w:r w:rsidDel="00000000" w:rsidR="00000000" w:rsidRPr="00000000">
        <w:rPr>
          <w:rtl w:val="0"/>
        </w:rPr>
        <w:t xml:space="preserve">Follow up question: “Why are you at ____ and not at one?”</w:t>
      </w:r>
    </w:p>
    <w:p w:rsidR="00000000" w:rsidDel="00000000" w:rsidP="00000000" w:rsidRDefault="00000000" w:rsidRPr="00000000" w14:paraId="00000098">
      <w:pPr>
        <w:numPr>
          <w:ilvl w:val="0"/>
          <w:numId w:val="10"/>
        </w:numPr>
        <w:spacing w:after="200" w:lineRule="auto"/>
        <w:ind w:left="720" w:hanging="360"/>
      </w:pPr>
      <w:r w:rsidDel="00000000" w:rsidR="00000000" w:rsidRPr="00000000">
        <w:rPr>
          <w:rtl w:val="0"/>
        </w:rPr>
        <w:t xml:space="preserve">Offer a short summary of the speaker’s motivations to change. Do not dwell on the reasons to keep things as they are - it is fine not to mention them at all.</w:t>
      </w:r>
    </w:p>
    <w:p w:rsidR="00000000" w:rsidDel="00000000" w:rsidP="00000000" w:rsidRDefault="00000000" w:rsidRPr="00000000" w14:paraId="00000099">
      <w:pPr>
        <w:numPr>
          <w:ilvl w:val="0"/>
          <w:numId w:val="10"/>
        </w:numPr>
        <w:spacing w:after="200" w:lineRule="auto"/>
        <w:ind w:left="720" w:hanging="360"/>
      </w:pPr>
      <w:r w:rsidDel="00000000" w:rsidR="00000000" w:rsidRPr="00000000">
        <w:rPr>
          <w:rtl w:val="0"/>
        </w:rPr>
        <w:t xml:space="preserve">Ask: “So, what do you think you’ll do?”</w:t>
      </w:r>
    </w:p>
    <w:p w:rsidR="00000000" w:rsidDel="00000000" w:rsidP="00000000" w:rsidRDefault="00000000" w:rsidRPr="00000000" w14:paraId="0000009A">
      <w:pPr>
        <w:numPr>
          <w:ilvl w:val="0"/>
          <w:numId w:val="10"/>
        </w:numPr>
        <w:spacing w:after="200" w:lineRule="auto"/>
        <w:ind w:left="720" w:hanging="360"/>
      </w:pPr>
      <w:r w:rsidDel="00000000" w:rsidR="00000000" w:rsidRPr="00000000">
        <w:rPr>
          <w:rtl w:val="0"/>
        </w:rPr>
        <w:t xml:space="preserve">Listen with interest. Listen deeply for change talk. (whispers of hopes &amp; dreams)</w:t>
      </w:r>
    </w:p>
    <w:p w:rsidR="00000000" w:rsidDel="00000000" w:rsidP="00000000" w:rsidRDefault="00000000" w:rsidRPr="00000000" w14:paraId="0000009B">
      <w:pPr>
        <w:spacing w:after="200" w:lineRule="auto"/>
        <w:ind w:left="0" w:firstLine="0"/>
        <w:rPr/>
      </w:pPr>
      <w:r w:rsidDel="00000000" w:rsidR="00000000" w:rsidRPr="00000000">
        <w:rPr>
          <w:rtl w:val="0"/>
        </w:rPr>
      </w:r>
    </w:p>
    <w:p w:rsidR="00000000" w:rsidDel="00000000" w:rsidP="00000000" w:rsidRDefault="00000000" w:rsidRPr="00000000" w14:paraId="0000009C">
      <w:pPr>
        <w:spacing w:after="200" w:lineRule="auto"/>
        <w:jc w:val="cente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200" w:lineRule="auto"/>
        <w:jc w:val="center"/>
        <w:rPr>
          <w:sz w:val="28"/>
          <w:szCs w:val="28"/>
        </w:rPr>
      </w:pPr>
      <w:r w:rsidDel="00000000" w:rsidR="00000000" w:rsidRPr="00000000">
        <w:rPr>
          <w:sz w:val="28"/>
          <w:szCs w:val="28"/>
          <w:rtl w:val="0"/>
        </w:rPr>
        <w:t xml:space="preserve">Basic Coding Sheet</w:t>
      </w:r>
    </w:p>
    <w:tbl>
      <w:tblPr>
        <w:tblStyle w:val="Table1"/>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3315"/>
        <w:gridCol w:w="4125"/>
        <w:tblGridChange w:id="0">
          <w:tblGrid>
            <w:gridCol w:w="2640"/>
            <w:gridCol w:w="3315"/>
            <w:gridCol w:w="41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Overall Spirit of MI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pPr>
            <w:r w:rsidDel="00000000" w:rsidR="00000000" w:rsidRPr="00000000">
              <w:rPr>
                <w:rtl w:val="0"/>
              </w:rPr>
              <w:t xml:space="preserve">Low  1 --- 2 --- 3 --- 4 --- 5 --- 6 --- 7  High</w:t>
            </w:r>
          </w:p>
        </w:tc>
      </w:tr>
      <w:tr>
        <w:trPr>
          <w:cantSplit w:val="0"/>
          <w:trHeight w:val="144" w:hRule="atLeast"/>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pPr>
            <w:r w:rsidDel="00000000" w:rsidR="00000000" w:rsidRPr="00000000">
              <w:rPr>
                <w:rtl w:val="0"/>
              </w:rPr>
              <w:t xml:space="preserve">Response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pPr>
            <w:r w:rsidDel="00000000" w:rsidR="00000000" w:rsidRPr="00000000">
              <w:rPr>
                <w:rtl w:val="0"/>
              </w:rPr>
              <w:t xml:space="preserve">Count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pPr>
            <w:r w:rsidDel="00000000" w:rsidR="00000000" w:rsidRPr="00000000">
              <w:rPr>
                <w:rtl w:val="0"/>
              </w:rPr>
              <w:t xml:space="preserve">Goals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Open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spacing w:line="240" w:lineRule="auto"/>
              <w:jc w:val="center"/>
              <w:rPr/>
            </w:pPr>
            <w:r w:rsidDel="00000000" w:rsidR="00000000" w:rsidRPr="00000000">
              <w:rPr>
                <w:rtl w:val="0"/>
              </w:rPr>
              <w:t xml:space="preserve">Twice as many Open as Closed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Closed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C">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Simple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AF">
            <w:pPr>
              <w:widowControl w:val="0"/>
              <w:spacing w:line="240" w:lineRule="auto"/>
              <w:jc w:val="center"/>
              <w:rPr/>
            </w:pPr>
            <w:r w:rsidDel="00000000" w:rsidR="00000000" w:rsidRPr="00000000">
              <w:rPr>
                <w:rtl w:val="0"/>
              </w:rPr>
              <w:t xml:space="preserve">Twice as many Complex as Simple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Complex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Affirmations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Summaries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r>
    </w:tbl>
    <w:p w:rsidR="00000000" w:rsidDel="00000000" w:rsidP="00000000" w:rsidRDefault="00000000" w:rsidRPr="00000000" w14:paraId="000000B9">
      <w:pPr>
        <w:spacing w:after="200" w:lineRule="auto"/>
        <w:rPr/>
      </w:pPr>
      <w:r w:rsidDel="00000000" w:rsidR="00000000" w:rsidRPr="00000000">
        <w:rPr>
          <w:rtl w:val="0"/>
        </w:rPr>
      </w:r>
    </w:p>
    <w:p w:rsidR="00000000" w:rsidDel="00000000" w:rsidP="00000000" w:rsidRDefault="00000000" w:rsidRPr="00000000" w14:paraId="000000BA">
      <w:pPr>
        <w:spacing w:after="200" w:lineRule="auto"/>
        <w:jc w:val="center"/>
        <w:rPr>
          <w:sz w:val="28"/>
          <w:szCs w:val="28"/>
        </w:rPr>
      </w:pPr>
      <w:r w:rsidDel="00000000" w:rsidR="00000000" w:rsidRPr="00000000">
        <w:rPr>
          <w:rtl w:val="0"/>
        </w:rPr>
      </w:r>
    </w:p>
    <w:p w:rsidR="00000000" w:rsidDel="00000000" w:rsidP="00000000" w:rsidRDefault="00000000" w:rsidRPr="00000000" w14:paraId="000000BB">
      <w:pPr>
        <w:spacing w:after="200" w:lineRule="auto"/>
        <w:jc w:val="center"/>
        <w:rPr>
          <w:sz w:val="28"/>
          <w:szCs w:val="28"/>
        </w:rPr>
      </w:pPr>
      <w:r w:rsidDel="00000000" w:rsidR="00000000" w:rsidRPr="00000000">
        <w:rPr>
          <w:rtl w:val="0"/>
        </w:rPr>
      </w:r>
    </w:p>
    <w:tbl>
      <w:tblPr>
        <w:tblStyle w:val="Table2"/>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3315"/>
        <w:gridCol w:w="4125"/>
        <w:tblGridChange w:id="0">
          <w:tblGrid>
            <w:gridCol w:w="2640"/>
            <w:gridCol w:w="3315"/>
            <w:gridCol w:w="41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Overall Spirit of MI</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pPr>
            <w:r w:rsidDel="00000000" w:rsidR="00000000" w:rsidRPr="00000000">
              <w:rPr>
                <w:rtl w:val="0"/>
              </w:rPr>
              <w:t xml:space="preserve">Low  1 --- 2 --- 3 --- 4 --- 5 --- 6 --- 7  High</w:t>
            </w:r>
          </w:p>
        </w:tc>
      </w:tr>
      <w:tr>
        <w:trPr>
          <w:cantSplit w:val="0"/>
          <w:trHeight w:val="144" w:hRule="atLeast"/>
          <w:tblHeader w:val="0"/>
        </w:trPr>
        <w:tc>
          <w:tcPr>
            <w:gridSpan w:val="3"/>
            <w:shd w:fill="auto" w:val="clear"/>
            <w:tcMar>
              <w:top w:w="0.0" w:type="dxa"/>
              <w:left w:w="0.0" w:type="dxa"/>
              <w:bottom w:w="0.0" w:type="dxa"/>
              <w:right w:w="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pPr>
            <w:r w:rsidDel="00000000" w:rsidR="00000000" w:rsidRPr="00000000">
              <w:rPr>
                <w:rtl w:val="0"/>
              </w:rPr>
              <w:t xml:space="preserve">Response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pPr>
            <w:r w:rsidDel="00000000" w:rsidR="00000000" w:rsidRPr="00000000">
              <w:rPr>
                <w:rtl w:val="0"/>
              </w:rPr>
              <w:t xml:space="preserve">Count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pPr>
            <w:r w:rsidDel="00000000" w:rsidR="00000000" w:rsidRPr="00000000">
              <w:rPr>
                <w:rtl w:val="0"/>
              </w:rPr>
              <w:t xml:space="preserve">Goals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Open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7">
            <w:pPr>
              <w:widowControl w:val="0"/>
              <w:spacing w:line="240" w:lineRule="auto"/>
              <w:jc w:val="center"/>
              <w:rPr/>
            </w:pPr>
            <w:r w:rsidDel="00000000" w:rsidR="00000000" w:rsidRPr="00000000">
              <w:rPr>
                <w:rtl w:val="0"/>
              </w:rPr>
              <w:t xml:space="preserve">Twice as many Open as Closed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Closed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CA">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Simple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CD">
            <w:pPr>
              <w:widowControl w:val="0"/>
              <w:spacing w:line="240" w:lineRule="auto"/>
              <w:jc w:val="center"/>
              <w:rPr/>
            </w:pPr>
            <w:r w:rsidDel="00000000" w:rsidR="00000000" w:rsidRPr="00000000">
              <w:rPr>
                <w:rtl w:val="0"/>
              </w:rPr>
              <w:t xml:space="preserve">Twice as many Complex as Simple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Complex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D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Affirmations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Summaries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r>
    </w:tbl>
    <w:p w:rsidR="00000000" w:rsidDel="00000000" w:rsidP="00000000" w:rsidRDefault="00000000" w:rsidRPr="00000000" w14:paraId="000000D7">
      <w:pPr>
        <w:spacing w:after="200" w:lineRule="auto"/>
        <w:rPr/>
      </w:pPr>
      <w:r w:rsidDel="00000000" w:rsidR="00000000" w:rsidRPr="00000000">
        <w:rPr>
          <w:rtl w:val="0"/>
        </w:rPr>
      </w:r>
    </w:p>
    <w:p w:rsidR="00000000" w:rsidDel="00000000" w:rsidP="00000000" w:rsidRDefault="00000000" w:rsidRPr="00000000" w14:paraId="000000D8">
      <w:pPr>
        <w:spacing w:after="200" w:lineRule="auto"/>
        <w:rPr>
          <w:rFonts w:ascii="Calligraffitti" w:cs="Calligraffitti" w:eastAsia="Calligraffitti" w:hAnsi="Calligraffitti"/>
          <w:sz w:val="36"/>
          <w:szCs w:val="36"/>
        </w:rPr>
      </w:pPr>
      <w:r w:rsidDel="00000000" w:rsidR="00000000" w:rsidRPr="00000000">
        <w:rPr>
          <w:rtl w:val="0"/>
        </w:rPr>
        <w:t xml:space="preserve">Thank you for your preparation for this workshop.  </w:t>
      </w:r>
      <w:r w:rsidDel="00000000" w:rsidR="00000000" w:rsidRPr="00000000">
        <w:rPr>
          <w:rFonts w:ascii="Calligraffitti" w:cs="Calligraffitti" w:eastAsia="Calligraffitti" w:hAnsi="Calligraffitti"/>
          <w:sz w:val="36"/>
          <w:szCs w:val="36"/>
          <w:rtl w:val="0"/>
        </w:rPr>
        <w:t xml:space="preserve">Stephen</w:t>
      </w:r>
    </w:p>
    <w:p w:rsidR="00000000" w:rsidDel="00000000" w:rsidP="00000000" w:rsidRDefault="00000000" w:rsidRPr="00000000" w14:paraId="000000D9">
      <w:pPr>
        <w:spacing w:after="200" w:lineRule="auto"/>
        <w:rPr/>
      </w:pPr>
      <w:r w:rsidDel="00000000" w:rsidR="00000000" w:rsidRPr="00000000">
        <w:rPr>
          <w:rtl w:val="0"/>
        </w:rPr>
        <w:t xml:space="preserve">Adapted from the workshop packet of William Miller, PhD and Terri Moyers, PhD</w:t>
        <w:br w:type="textWrapping"/>
        <w:t xml:space="preserve">October 2021, Albuquerque, New Mexico.</w:t>
      </w: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080" w:top="1080" w:left="1080" w:right="1080" w:header="720" w:footer="50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Arial Unicode MS"/>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ligraffitti">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center"/>
      <w:rPr>
        <w:i w:val="1"/>
        <w:color w:val="666666"/>
      </w:rPr>
    </w:pPr>
    <w:r w:rsidDel="00000000" w:rsidR="00000000" w:rsidRPr="00000000">
      <w:rPr>
        <w:color w:val="666666"/>
        <w:rtl w:val="0"/>
      </w:rPr>
      <w:t xml:space="preserve">Health Education &amp; Training Institute</w:t>
      <w:tab/>
      <w:tab/>
    </w: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ab/>
      <w:tab/>
      <w:tab/>
    </w:r>
    <w:hyperlink r:id="rId1">
      <w:r w:rsidDel="00000000" w:rsidR="00000000" w:rsidRPr="00000000">
        <w:rPr>
          <w:i w:val="1"/>
          <w:color w:val="666666"/>
          <w:rtl w:val="0"/>
        </w:rPr>
        <w:t xml:space="preserve">www.hetimaine.org</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jc w:val="right"/>
      <w:rPr>
        <w:i w:val="1"/>
        <w:color w:val="666666"/>
        <w:sz w:val="20"/>
        <w:szCs w:val="20"/>
      </w:rPr>
    </w:pPr>
    <w:r w:rsidDel="00000000" w:rsidR="00000000" w:rsidRPr="00000000">
      <w:rPr>
        <w:i w:val="1"/>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tabs>
        <w:tab w:val="center" w:leader="none" w:pos="4320"/>
        <w:tab w:val="right" w:leader="none" w:pos="8640"/>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365760</wp:posOffset>
          </wp:positionV>
          <wp:extent cx="1371600" cy="9144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914400"/>
                  </a:xfrm>
                  <a:prstGeom prst="rect"/>
                  <a:ln/>
                </pic:spPr>
              </pic:pic>
            </a:graphicData>
          </a:graphic>
        </wp:anchor>
      </w:drawing>
    </w:r>
    <w:r w:rsidDel="00000000" w:rsidR="00000000" w:rsidRPr="00000000">
      <w:rPr>
        <w:rFonts w:ascii="Times New Roman" w:cs="Times New Roman" w:eastAsia="Times New Roman" w:hAnsi="Times New Roman"/>
        <w:sz w:val="28"/>
        <w:szCs w:val="28"/>
        <w:rtl w:val="0"/>
      </w:rPr>
      <w:t xml:space="preserve">Health Education &amp; Training Institute</w:t>
    </w:r>
    <w:r w:rsidDel="00000000" w:rsidR="00000000" w:rsidRPr="00000000">
      <w:rPr>
        <w:rFonts w:ascii="Times New Roman" w:cs="Times New Roman" w:eastAsia="Times New Roman" w:hAnsi="Times New Roman"/>
        <w:sz w:val="28"/>
        <w:szCs w:val="28"/>
      </w:rPr>
      <w:drawing>
        <wp:anchor allowOverlap="1" behindDoc="0" distB="114300" distT="114300" distL="114300" distR="114300" hidden="0" layoutInCell="1" locked="0" relativeHeight="0" simplePos="0">
          <wp:simplePos x="0" y="0"/>
          <wp:positionH relativeFrom="page">
            <wp:posOffset>5486400</wp:posOffset>
          </wp:positionH>
          <wp:positionV relativeFrom="page">
            <wp:posOffset>365760</wp:posOffset>
          </wp:positionV>
          <wp:extent cx="1371600" cy="91440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914400"/>
                  </a:xfrm>
                  <a:prstGeom prst="rect"/>
                  <a:ln/>
                </pic:spPr>
              </pic:pic>
            </a:graphicData>
          </a:graphic>
        </wp:anchor>
      </w:drawing>
    </w:r>
    <w:r w:rsidDel="00000000" w:rsidR="00000000" w:rsidRPr="00000000">
      <w:rPr>
        <w:rtl w:val="0"/>
      </w:rPr>
    </w:r>
  </w:p>
  <w:p w:rsidR="00000000" w:rsidDel="00000000" w:rsidP="00000000" w:rsidRDefault="00000000" w:rsidRPr="00000000" w14:paraId="000000DE">
    <w:pPr>
      <w:tabs>
        <w:tab w:val="center" w:leader="none" w:pos="4320"/>
        <w:tab w:val="right" w:leader="none" w:pos="864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Middle Street</w:t>
    </w:r>
  </w:p>
  <w:p w:rsidR="00000000" w:rsidDel="00000000" w:rsidP="00000000" w:rsidRDefault="00000000" w:rsidRPr="00000000" w14:paraId="000000DF">
    <w:pPr>
      <w:tabs>
        <w:tab w:val="center" w:leader="none" w:pos="4320"/>
        <w:tab w:val="right" w:leader="none" w:pos="864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Portland, Maine 04101</w:t>
    </w:r>
  </w:p>
  <w:p w:rsidR="00000000" w:rsidDel="00000000" w:rsidP="00000000" w:rsidRDefault="00000000" w:rsidRPr="00000000" w14:paraId="000000E0">
    <w:pPr>
      <w:tabs>
        <w:tab w:val="center" w:leader="none" w:pos="4320"/>
        <w:tab w:val="right" w:leader="none" w:pos="8640"/>
      </w:tabs>
      <w:spacing w:line="240" w:lineRule="auto"/>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rtl w:val="0"/>
      </w:rPr>
      <w:t xml:space="preserve">heti@hetimaine.org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Calligraffitti-regular.ttf"/></Relationships>
</file>

<file path=word/_rels/footer1.xml.rels><?xml version="1.0" encoding="UTF-8" standalone="yes"?><Relationships xmlns="http://schemas.openxmlformats.org/package/2006/relationships"><Relationship Id="rId1" Type="http://schemas.openxmlformats.org/officeDocument/2006/relationships/hyperlink" Target="http://www.hetimai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